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7D96" w:rsidRDefault="00C42700" w:rsidP="00C42700">
      <w:pPr>
        <w:pStyle w:val="a3"/>
        <w:rPr>
          <w:sz w:val="28"/>
          <w:szCs w:val="28"/>
        </w:rPr>
      </w:pPr>
      <w:r w:rsidRPr="00C42700">
        <w:rPr>
          <w:sz w:val="28"/>
          <w:szCs w:val="28"/>
        </w:rPr>
        <w:t>2018 第四届全国储能工程大会</w:t>
      </w:r>
      <w:r w:rsidRPr="00C42700">
        <w:rPr>
          <w:rFonts w:hint="eastAsia"/>
          <w:sz w:val="28"/>
          <w:szCs w:val="28"/>
        </w:rPr>
        <w:t>暨中日电池研讨会</w:t>
      </w:r>
      <w:r w:rsidRPr="00C42700">
        <w:rPr>
          <w:sz w:val="28"/>
          <w:szCs w:val="28"/>
        </w:rPr>
        <w:t xml:space="preserve"> </w:t>
      </w:r>
      <w:r w:rsidRPr="00C42700">
        <w:rPr>
          <w:rFonts w:hint="eastAsia"/>
          <w:sz w:val="28"/>
          <w:szCs w:val="28"/>
        </w:rPr>
        <w:t>会议总结</w:t>
      </w:r>
    </w:p>
    <w:p w:rsidR="00C42700" w:rsidRPr="00C42700" w:rsidRDefault="00C42700" w:rsidP="00C42700">
      <w:r>
        <w:rPr>
          <w:rFonts w:hint="eastAsia"/>
        </w:rPr>
        <w:t xml:space="preserve">                                                          </w:t>
      </w:r>
      <w:r w:rsidR="001977EF">
        <w:t xml:space="preserve">  </w:t>
      </w:r>
      <w:r>
        <w:rPr>
          <w:rFonts w:hint="eastAsia"/>
        </w:rPr>
        <w:t xml:space="preserve">  </w:t>
      </w:r>
      <w:proofErr w:type="gramStart"/>
      <w:r>
        <w:rPr>
          <w:rFonts w:hint="eastAsia"/>
        </w:rPr>
        <w:t>陈志金</w:t>
      </w:r>
      <w:proofErr w:type="gramEnd"/>
      <w:r>
        <w:rPr>
          <w:rFonts w:hint="eastAsia"/>
        </w:rPr>
        <w:t xml:space="preserve"> 2018</w:t>
      </w:r>
      <w:r w:rsidR="001977EF">
        <w:t>-7-18</w:t>
      </w:r>
    </w:p>
    <w:p w:rsidR="00C42700" w:rsidRDefault="00C42700" w:rsidP="00C42700">
      <w:pPr>
        <w:ind w:firstLineChars="150" w:firstLine="315"/>
        <w:rPr>
          <w:rFonts w:ascii="宋体" w:eastAsia="宋体" w:hAnsi="宋体"/>
          <w:szCs w:val="21"/>
        </w:rPr>
      </w:pPr>
      <w:r w:rsidRPr="00C42700">
        <w:rPr>
          <w:rFonts w:ascii="宋体" w:eastAsia="宋体" w:hAnsi="宋体" w:hint="eastAsia"/>
          <w:szCs w:val="21"/>
        </w:rPr>
        <w:t>储能技术产业是</w:t>
      </w:r>
      <w:r w:rsidRPr="00C42700">
        <w:rPr>
          <w:rFonts w:ascii="宋体" w:eastAsia="宋体" w:hAnsi="宋体"/>
          <w:szCs w:val="21"/>
        </w:rPr>
        <w:t xml:space="preserve"> 21 世纪战略性新兴产业之一，在智能</w:t>
      </w:r>
      <w:r w:rsidRPr="00C42700">
        <w:rPr>
          <w:rFonts w:ascii="宋体" w:eastAsia="宋体" w:hAnsi="宋体" w:hint="eastAsia"/>
          <w:szCs w:val="21"/>
        </w:rPr>
        <w:t>电网、新能源汽车和可再生能源应用等领域具有重要地位。</w:t>
      </w:r>
      <w:r>
        <w:rPr>
          <w:rFonts w:ascii="宋体" w:eastAsia="宋体" w:hAnsi="宋体" w:hint="eastAsia"/>
          <w:szCs w:val="21"/>
        </w:rPr>
        <w:t>本次会议</w:t>
      </w:r>
      <w:r>
        <w:rPr>
          <w:rFonts w:ascii="宋体" w:eastAsia="宋体" w:hAnsi="宋体"/>
          <w:szCs w:val="21"/>
        </w:rPr>
        <w:t>的议题</w:t>
      </w:r>
      <w:r w:rsidRPr="00C42700">
        <w:rPr>
          <w:rFonts w:ascii="宋体" w:eastAsia="宋体" w:hAnsi="宋体" w:hint="eastAsia"/>
          <w:szCs w:val="21"/>
        </w:rPr>
        <w:t>有正负极材料、石墨烯的应用、新能源的未来整体把控、废旧电池的梯次回收利用等</w:t>
      </w:r>
      <w:r>
        <w:rPr>
          <w:rFonts w:ascii="宋体" w:eastAsia="宋体" w:hAnsi="宋体" w:hint="eastAsia"/>
          <w:szCs w:val="21"/>
        </w:rPr>
        <w:t>。</w:t>
      </w:r>
    </w:p>
    <w:p w:rsidR="001977EF" w:rsidRDefault="001977EF" w:rsidP="001977EF">
      <w:pPr>
        <w:ind w:firstLineChars="150" w:firstLine="315"/>
        <w:rPr>
          <w:rFonts w:ascii="宋体" w:eastAsia="宋体" w:hAnsi="宋体"/>
          <w:szCs w:val="21"/>
        </w:rPr>
      </w:pPr>
      <w:r w:rsidRPr="001977EF">
        <w:rPr>
          <w:rFonts w:ascii="宋体" w:eastAsia="宋体" w:hAnsi="宋体" w:hint="eastAsia"/>
          <w:szCs w:val="21"/>
        </w:rPr>
        <w:t>钱逸泰院士</w:t>
      </w:r>
      <w:r>
        <w:rPr>
          <w:rFonts w:ascii="宋体" w:eastAsia="宋体" w:hAnsi="宋体" w:hint="eastAsia"/>
          <w:szCs w:val="21"/>
        </w:rPr>
        <w:t>做了二次</w:t>
      </w:r>
      <w:proofErr w:type="gramStart"/>
      <w:r>
        <w:rPr>
          <w:rFonts w:ascii="宋体" w:eastAsia="宋体" w:hAnsi="宋体" w:hint="eastAsia"/>
          <w:szCs w:val="21"/>
        </w:rPr>
        <w:t>锂</w:t>
      </w:r>
      <w:proofErr w:type="gramEnd"/>
      <w:r>
        <w:rPr>
          <w:rFonts w:ascii="宋体" w:eastAsia="宋体" w:hAnsi="宋体" w:hint="eastAsia"/>
          <w:szCs w:val="21"/>
        </w:rPr>
        <w:t>离子</w:t>
      </w:r>
      <w:r>
        <w:rPr>
          <w:rFonts w:ascii="宋体" w:eastAsia="宋体" w:hAnsi="宋体"/>
          <w:szCs w:val="21"/>
        </w:rPr>
        <w:t>电池</w:t>
      </w:r>
      <w:r>
        <w:rPr>
          <w:rFonts w:ascii="宋体" w:eastAsia="宋体" w:hAnsi="宋体" w:hint="eastAsia"/>
          <w:szCs w:val="21"/>
        </w:rPr>
        <w:t>先进电极材料</w:t>
      </w:r>
      <w:r>
        <w:rPr>
          <w:rFonts w:ascii="宋体" w:eastAsia="宋体" w:hAnsi="宋体"/>
          <w:szCs w:val="21"/>
        </w:rPr>
        <w:t>研究</w:t>
      </w:r>
      <w:r>
        <w:rPr>
          <w:rFonts w:ascii="宋体" w:eastAsia="宋体" w:hAnsi="宋体" w:hint="eastAsia"/>
          <w:szCs w:val="21"/>
        </w:rPr>
        <w:t>为题</w:t>
      </w:r>
      <w:r>
        <w:rPr>
          <w:rFonts w:ascii="宋体" w:eastAsia="宋体" w:hAnsi="宋体"/>
          <w:szCs w:val="21"/>
        </w:rPr>
        <w:t>的报告，</w:t>
      </w:r>
      <w:r w:rsidR="00040592">
        <w:rPr>
          <w:rFonts w:ascii="宋体" w:eastAsia="宋体" w:hAnsi="宋体" w:hint="eastAsia"/>
          <w:szCs w:val="21"/>
        </w:rPr>
        <w:t>从Si基负极材料的</w:t>
      </w:r>
      <w:r w:rsidR="00040592">
        <w:rPr>
          <w:rFonts w:ascii="宋体" w:eastAsia="宋体" w:hAnsi="宋体"/>
          <w:szCs w:val="21"/>
        </w:rPr>
        <w:t>制备及其</w:t>
      </w:r>
      <w:proofErr w:type="gramStart"/>
      <w:r w:rsidR="00040592">
        <w:rPr>
          <w:rFonts w:ascii="宋体" w:eastAsia="宋体" w:hAnsi="宋体"/>
          <w:szCs w:val="21"/>
        </w:rPr>
        <w:t>储锂性研究</w:t>
      </w:r>
      <w:proofErr w:type="gramEnd"/>
      <w:r w:rsidR="00040592">
        <w:rPr>
          <w:rFonts w:ascii="宋体" w:eastAsia="宋体" w:hAnsi="宋体"/>
          <w:szCs w:val="21"/>
        </w:rPr>
        <w:t>、</w:t>
      </w:r>
      <w:r w:rsidR="00040592">
        <w:rPr>
          <w:rFonts w:ascii="宋体" w:eastAsia="宋体" w:hAnsi="宋体" w:hint="eastAsia"/>
          <w:szCs w:val="21"/>
        </w:rPr>
        <w:t>石墨</w:t>
      </w:r>
      <w:proofErr w:type="gramStart"/>
      <w:r w:rsidR="00040592">
        <w:rPr>
          <w:rFonts w:ascii="宋体" w:eastAsia="宋体" w:hAnsi="宋体" w:hint="eastAsia"/>
          <w:szCs w:val="21"/>
        </w:rPr>
        <w:t>烯</w:t>
      </w:r>
      <w:proofErr w:type="gramEnd"/>
      <w:r w:rsidR="00040592">
        <w:rPr>
          <w:rFonts w:ascii="宋体" w:eastAsia="宋体" w:hAnsi="宋体" w:hint="eastAsia"/>
          <w:szCs w:val="21"/>
        </w:rPr>
        <w:t>符合</w:t>
      </w:r>
      <w:r w:rsidR="00040592">
        <w:rPr>
          <w:rFonts w:ascii="宋体" w:eastAsia="宋体" w:hAnsi="宋体"/>
          <w:szCs w:val="21"/>
        </w:rPr>
        <w:t>材料的制备研究、</w:t>
      </w:r>
      <w:r w:rsidR="00040592">
        <w:rPr>
          <w:rFonts w:ascii="宋体" w:eastAsia="宋体" w:hAnsi="宋体" w:hint="eastAsia"/>
          <w:szCs w:val="21"/>
        </w:rPr>
        <w:t>Li-S Li-Se二次电池</w:t>
      </w:r>
      <w:r w:rsidR="00040592">
        <w:rPr>
          <w:rFonts w:ascii="宋体" w:eastAsia="宋体" w:hAnsi="宋体"/>
          <w:szCs w:val="21"/>
        </w:rPr>
        <w:t>等方面介绍了近年来的研究进展，</w:t>
      </w:r>
      <w:r w:rsidR="00284E4B">
        <w:rPr>
          <w:rFonts w:ascii="宋体" w:eastAsia="宋体" w:hAnsi="宋体" w:hint="eastAsia"/>
          <w:szCs w:val="21"/>
        </w:rPr>
        <w:t>详述</w:t>
      </w:r>
      <w:r w:rsidR="00284E4B">
        <w:rPr>
          <w:rFonts w:ascii="宋体" w:eastAsia="宋体" w:hAnsi="宋体"/>
          <w:szCs w:val="21"/>
        </w:rPr>
        <w:t>了</w:t>
      </w:r>
      <w:r w:rsidR="00040592">
        <w:rPr>
          <w:rFonts w:ascii="宋体" w:eastAsia="宋体" w:hAnsi="宋体" w:hint="eastAsia"/>
          <w:szCs w:val="21"/>
        </w:rPr>
        <w:t>利用</w:t>
      </w:r>
      <w:r w:rsidR="00040592">
        <w:rPr>
          <w:rFonts w:ascii="宋体" w:eastAsia="宋体" w:hAnsi="宋体"/>
          <w:szCs w:val="21"/>
        </w:rPr>
        <w:t>水热合成</w:t>
      </w:r>
      <w:r w:rsidR="00AC04ED">
        <w:rPr>
          <w:rFonts w:ascii="宋体" w:eastAsia="宋体" w:hAnsi="宋体" w:hint="eastAsia"/>
          <w:szCs w:val="21"/>
        </w:rPr>
        <w:t>、熔融盐</w:t>
      </w:r>
      <w:r w:rsidR="00040592">
        <w:rPr>
          <w:rFonts w:ascii="宋体" w:eastAsia="宋体" w:hAnsi="宋体"/>
          <w:szCs w:val="21"/>
        </w:rPr>
        <w:t>的方法制备多孔</w:t>
      </w:r>
      <w:r w:rsidR="00040592">
        <w:rPr>
          <w:rFonts w:ascii="宋体" w:eastAsia="宋体" w:hAnsi="宋体" w:hint="eastAsia"/>
          <w:szCs w:val="21"/>
        </w:rPr>
        <w:t>纳米Si</w:t>
      </w:r>
      <w:r w:rsidR="00AC04ED">
        <w:rPr>
          <w:rFonts w:ascii="宋体" w:eastAsia="宋体" w:hAnsi="宋体" w:hint="eastAsia"/>
          <w:szCs w:val="21"/>
        </w:rPr>
        <w:t>颗粒</w:t>
      </w:r>
      <w:r w:rsidR="00284E4B">
        <w:rPr>
          <w:rFonts w:ascii="宋体" w:eastAsia="宋体" w:hAnsi="宋体" w:hint="eastAsia"/>
          <w:szCs w:val="21"/>
        </w:rPr>
        <w:t>、</w:t>
      </w:r>
      <w:r w:rsidR="00AC04ED">
        <w:rPr>
          <w:rFonts w:ascii="宋体" w:eastAsia="宋体" w:hAnsi="宋体" w:hint="eastAsia"/>
          <w:szCs w:val="21"/>
        </w:rPr>
        <w:t>低温熔盐热</w:t>
      </w:r>
      <w:proofErr w:type="gramStart"/>
      <w:r w:rsidR="00AC04ED">
        <w:rPr>
          <w:rFonts w:ascii="宋体" w:eastAsia="宋体" w:hAnsi="宋体" w:hint="eastAsia"/>
          <w:szCs w:val="21"/>
        </w:rPr>
        <w:t>还原富硅生物质</w:t>
      </w:r>
      <w:proofErr w:type="gramEnd"/>
      <w:r w:rsidR="00AC04ED">
        <w:rPr>
          <w:rFonts w:ascii="宋体" w:eastAsia="宋体" w:hAnsi="宋体" w:hint="eastAsia"/>
          <w:szCs w:val="21"/>
        </w:rPr>
        <w:t>制得Si-C复合</w:t>
      </w:r>
      <w:r w:rsidR="00AC04ED">
        <w:rPr>
          <w:rFonts w:ascii="宋体" w:eastAsia="宋体" w:hAnsi="宋体"/>
          <w:szCs w:val="21"/>
        </w:rPr>
        <w:t>材料</w:t>
      </w:r>
      <w:r w:rsidR="00AC04ED">
        <w:rPr>
          <w:rFonts w:ascii="宋体" w:eastAsia="宋体" w:hAnsi="宋体" w:hint="eastAsia"/>
          <w:szCs w:val="21"/>
        </w:rPr>
        <w:t>、</w:t>
      </w:r>
      <w:r w:rsidR="00AC04ED">
        <w:rPr>
          <w:rFonts w:ascii="宋体" w:eastAsia="宋体" w:hAnsi="宋体"/>
          <w:szCs w:val="21"/>
        </w:rPr>
        <w:t>交联</w:t>
      </w:r>
      <w:r w:rsidR="00AC04ED">
        <w:rPr>
          <w:rFonts w:ascii="宋体" w:eastAsia="宋体" w:hAnsi="宋体" w:hint="eastAsia"/>
          <w:szCs w:val="21"/>
        </w:rPr>
        <w:t>反应</w:t>
      </w:r>
      <w:r w:rsidR="00AC04ED">
        <w:rPr>
          <w:rFonts w:ascii="宋体" w:eastAsia="宋体" w:hAnsi="宋体"/>
          <w:szCs w:val="21"/>
        </w:rPr>
        <w:t>辅助</w:t>
      </w:r>
      <w:r w:rsidR="00AC04ED">
        <w:rPr>
          <w:rFonts w:ascii="宋体" w:eastAsia="宋体" w:hAnsi="宋体" w:hint="eastAsia"/>
          <w:szCs w:val="21"/>
        </w:rPr>
        <w:t>组装</w:t>
      </w:r>
      <w:proofErr w:type="gramStart"/>
      <w:r w:rsidR="00AC04ED">
        <w:rPr>
          <w:rFonts w:ascii="宋体" w:eastAsia="宋体" w:hAnsi="宋体" w:hint="eastAsia"/>
          <w:szCs w:val="21"/>
        </w:rPr>
        <w:t>微纳结构</w:t>
      </w:r>
      <w:proofErr w:type="gramEnd"/>
      <w:r w:rsidR="00AC04ED">
        <w:rPr>
          <w:rFonts w:ascii="宋体" w:eastAsia="宋体" w:hAnsi="宋体" w:hint="eastAsia"/>
          <w:szCs w:val="21"/>
        </w:rPr>
        <w:t>Si/</w:t>
      </w:r>
      <w:r w:rsidR="00AC04ED">
        <w:rPr>
          <w:rFonts w:ascii="宋体" w:eastAsia="宋体" w:hAnsi="宋体"/>
          <w:szCs w:val="21"/>
        </w:rPr>
        <w:t>Gr</w:t>
      </w:r>
      <w:r w:rsidR="00AC04ED">
        <w:rPr>
          <w:rFonts w:ascii="宋体" w:eastAsia="宋体" w:hAnsi="宋体" w:hint="eastAsia"/>
          <w:szCs w:val="21"/>
        </w:rPr>
        <w:t>/</w:t>
      </w:r>
      <w:r w:rsidR="00AC04ED">
        <w:rPr>
          <w:rFonts w:ascii="宋体" w:eastAsia="宋体" w:hAnsi="宋体"/>
          <w:szCs w:val="21"/>
        </w:rPr>
        <w:t>GN</w:t>
      </w:r>
      <w:r w:rsidR="00AC04ED">
        <w:rPr>
          <w:rFonts w:ascii="宋体" w:eastAsia="宋体" w:hAnsi="宋体" w:hint="eastAsia"/>
          <w:szCs w:val="21"/>
        </w:rPr>
        <w:t>复合</w:t>
      </w:r>
      <w:r w:rsidR="00AC04ED">
        <w:rPr>
          <w:rFonts w:ascii="宋体" w:eastAsia="宋体" w:hAnsi="宋体"/>
          <w:szCs w:val="21"/>
        </w:rPr>
        <w:t>材料</w:t>
      </w:r>
      <w:r w:rsidR="00AC04ED">
        <w:rPr>
          <w:rFonts w:ascii="宋体" w:eastAsia="宋体" w:hAnsi="宋体" w:hint="eastAsia"/>
          <w:szCs w:val="21"/>
        </w:rPr>
        <w:t>、</w:t>
      </w:r>
      <w:r w:rsidR="00284E4B">
        <w:rPr>
          <w:rFonts w:ascii="宋体" w:eastAsia="宋体" w:hAnsi="宋体" w:hint="eastAsia"/>
          <w:szCs w:val="21"/>
        </w:rPr>
        <w:t>带电高分子辅助</w:t>
      </w:r>
      <w:r w:rsidR="00284E4B">
        <w:rPr>
          <w:rFonts w:ascii="宋体" w:eastAsia="宋体" w:hAnsi="宋体"/>
          <w:szCs w:val="21"/>
        </w:rPr>
        <w:t>制备</w:t>
      </w:r>
      <w:r w:rsidR="00284E4B">
        <w:rPr>
          <w:rFonts w:ascii="宋体" w:eastAsia="宋体" w:hAnsi="宋体" w:hint="eastAsia"/>
          <w:szCs w:val="21"/>
        </w:rPr>
        <w:t>Si/</w:t>
      </w:r>
      <w:r w:rsidR="00284E4B">
        <w:rPr>
          <w:rFonts w:ascii="宋体" w:eastAsia="宋体" w:hAnsi="宋体"/>
          <w:szCs w:val="21"/>
        </w:rPr>
        <w:t>Gr</w:t>
      </w:r>
      <w:r w:rsidR="00284E4B">
        <w:rPr>
          <w:rFonts w:ascii="宋体" w:eastAsia="宋体" w:hAnsi="宋体" w:hint="eastAsia"/>
          <w:szCs w:val="21"/>
        </w:rPr>
        <w:t>/</w:t>
      </w:r>
      <w:r w:rsidR="00284E4B">
        <w:rPr>
          <w:rFonts w:ascii="宋体" w:eastAsia="宋体" w:hAnsi="宋体"/>
          <w:szCs w:val="21"/>
        </w:rPr>
        <w:t>GN</w:t>
      </w:r>
      <w:r w:rsidR="00284E4B">
        <w:rPr>
          <w:rFonts w:ascii="宋体" w:eastAsia="宋体" w:hAnsi="宋体" w:hint="eastAsia"/>
          <w:szCs w:val="21"/>
        </w:rPr>
        <w:t>复合</w:t>
      </w:r>
      <w:r w:rsidR="00284E4B">
        <w:rPr>
          <w:rFonts w:ascii="宋体" w:eastAsia="宋体" w:hAnsi="宋体"/>
          <w:szCs w:val="21"/>
        </w:rPr>
        <w:t>材料</w:t>
      </w:r>
      <w:r w:rsidR="00284E4B">
        <w:rPr>
          <w:rFonts w:ascii="宋体" w:eastAsia="宋体" w:hAnsi="宋体" w:hint="eastAsia"/>
          <w:szCs w:val="21"/>
        </w:rPr>
        <w:t>等方面</w:t>
      </w:r>
      <w:r w:rsidR="00284E4B">
        <w:rPr>
          <w:rFonts w:ascii="宋体" w:eastAsia="宋体" w:hAnsi="宋体"/>
          <w:szCs w:val="21"/>
        </w:rPr>
        <w:t>的工作</w:t>
      </w:r>
      <w:r w:rsidR="00284E4B">
        <w:rPr>
          <w:rFonts w:ascii="宋体" w:eastAsia="宋体" w:hAnsi="宋体" w:hint="eastAsia"/>
          <w:szCs w:val="21"/>
        </w:rPr>
        <w:t>。</w:t>
      </w:r>
    </w:p>
    <w:p w:rsidR="001977EF" w:rsidRDefault="00946497" w:rsidP="00AF6A63">
      <w:pPr>
        <w:ind w:firstLineChars="150" w:firstLine="31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随着</w:t>
      </w:r>
      <w:r>
        <w:rPr>
          <w:rFonts w:ascii="宋体" w:eastAsia="宋体" w:hAnsi="宋体"/>
          <w:szCs w:val="21"/>
        </w:rPr>
        <w:t>电池的大批量</w:t>
      </w:r>
      <w:r>
        <w:rPr>
          <w:rFonts w:ascii="宋体" w:eastAsia="宋体" w:hAnsi="宋体" w:hint="eastAsia"/>
          <w:szCs w:val="21"/>
        </w:rPr>
        <w:t>制造</w:t>
      </w:r>
      <w:r>
        <w:rPr>
          <w:rFonts w:ascii="宋体" w:eastAsia="宋体" w:hAnsi="宋体"/>
          <w:szCs w:val="21"/>
        </w:rPr>
        <w:t>和退役，怎么样充分利用这些回收</w:t>
      </w:r>
      <w:r>
        <w:rPr>
          <w:rFonts w:ascii="宋体" w:eastAsia="宋体" w:hAnsi="宋体" w:hint="eastAsia"/>
          <w:szCs w:val="21"/>
        </w:rPr>
        <w:t>电池</w:t>
      </w:r>
      <w:r>
        <w:rPr>
          <w:rFonts w:ascii="宋体" w:eastAsia="宋体" w:hAnsi="宋体"/>
          <w:szCs w:val="21"/>
        </w:rPr>
        <w:t>是一个较为复杂的问题，</w:t>
      </w:r>
      <w:r w:rsidR="00284E4B">
        <w:rPr>
          <w:rFonts w:ascii="宋体" w:eastAsia="宋体" w:hAnsi="宋体" w:hint="eastAsia"/>
          <w:szCs w:val="21"/>
        </w:rPr>
        <w:t>在</w:t>
      </w:r>
      <w:r w:rsidR="00284E4B">
        <w:rPr>
          <w:rFonts w:ascii="宋体" w:eastAsia="宋体" w:hAnsi="宋体"/>
          <w:szCs w:val="21"/>
        </w:rPr>
        <w:t>梯次电池回收利用方面</w:t>
      </w:r>
      <w:r w:rsidR="00284E4B">
        <w:rPr>
          <w:rFonts w:ascii="宋体" w:eastAsia="宋体" w:hAnsi="宋体" w:hint="eastAsia"/>
          <w:szCs w:val="21"/>
        </w:rPr>
        <w:t>，</w:t>
      </w:r>
      <w:proofErr w:type="gramStart"/>
      <w:r w:rsidR="00284E4B" w:rsidRPr="00284E4B">
        <w:rPr>
          <w:rFonts w:ascii="宋体" w:eastAsia="宋体" w:hAnsi="宋体"/>
          <w:szCs w:val="21"/>
        </w:rPr>
        <w:t>国轩高科</w:t>
      </w:r>
      <w:proofErr w:type="gramEnd"/>
      <w:r w:rsidR="00284E4B">
        <w:rPr>
          <w:rFonts w:ascii="宋体" w:eastAsia="宋体" w:hAnsi="宋体" w:hint="eastAsia"/>
          <w:szCs w:val="21"/>
        </w:rPr>
        <w:t>做了</w:t>
      </w:r>
      <w:r w:rsidR="00284E4B" w:rsidRPr="00284E4B">
        <w:rPr>
          <w:rFonts w:ascii="宋体" w:eastAsia="宋体" w:hAnsi="宋体"/>
          <w:szCs w:val="21"/>
        </w:rPr>
        <w:t>废旧电池梯次利用与资源回收</w:t>
      </w:r>
      <w:r w:rsidR="00284E4B">
        <w:rPr>
          <w:rFonts w:ascii="宋体" w:eastAsia="宋体" w:hAnsi="宋体" w:hint="eastAsia"/>
          <w:szCs w:val="21"/>
        </w:rPr>
        <w:t>为题</w:t>
      </w:r>
      <w:r w:rsidR="00AF6A63">
        <w:rPr>
          <w:rFonts w:ascii="宋体" w:eastAsia="宋体" w:hAnsi="宋体"/>
          <w:szCs w:val="21"/>
        </w:rPr>
        <w:t>的报告</w:t>
      </w:r>
      <w:r w:rsidR="00AF6A63">
        <w:rPr>
          <w:rFonts w:ascii="宋体" w:eastAsia="宋体" w:hAnsi="宋体" w:hint="eastAsia"/>
          <w:szCs w:val="21"/>
        </w:rPr>
        <w:t>动力电池</w:t>
      </w:r>
      <w:r w:rsidR="00AF6A63">
        <w:rPr>
          <w:rFonts w:ascii="宋体" w:eastAsia="宋体" w:hAnsi="宋体"/>
          <w:szCs w:val="21"/>
        </w:rPr>
        <w:t>回收面临的问题与挑战较多，</w:t>
      </w:r>
      <w:r w:rsidR="00AF6A63">
        <w:rPr>
          <w:rFonts w:ascii="宋体" w:eastAsia="宋体" w:hAnsi="宋体" w:hint="eastAsia"/>
          <w:szCs w:val="21"/>
        </w:rPr>
        <w:t>有</w:t>
      </w:r>
      <w:r w:rsidR="00AF6A63">
        <w:rPr>
          <w:rFonts w:ascii="宋体" w:eastAsia="宋体" w:hAnsi="宋体"/>
          <w:szCs w:val="21"/>
        </w:rPr>
        <w:t>废水废气</w:t>
      </w:r>
      <w:r w:rsidR="00AF6A63">
        <w:rPr>
          <w:rFonts w:ascii="宋体" w:eastAsia="宋体" w:hAnsi="宋体" w:hint="eastAsia"/>
          <w:szCs w:val="21"/>
        </w:rPr>
        <w:t>废渣</w:t>
      </w:r>
      <w:r w:rsidR="00AF6A63">
        <w:rPr>
          <w:rFonts w:ascii="宋体" w:eastAsia="宋体" w:hAnsi="宋体"/>
          <w:szCs w:val="21"/>
        </w:rPr>
        <w:t>处理</w:t>
      </w:r>
      <w:r w:rsidR="00AF6A63">
        <w:rPr>
          <w:rFonts w:ascii="宋体" w:eastAsia="宋体" w:hAnsi="宋体" w:hint="eastAsia"/>
          <w:szCs w:val="21"/>
        </w:rPr>
        <w:t>的</w:t>
      </w:r>
      <w:r w:rsidR="00AF6A63">
        <w:rPr>
          <w:rFonts w:ascii="宋体" w:eastAsia="宋体" w:hAnsi="宋体"/>
          <w:szCs w:val="21"/>
        </w:rPr>
        <w:t>环保问题</w:t>
      </w:r>
      <w:r w:rsidR="00AF6A63">
        <w:rPr>
          <w:rFonts w:ascii="宋体" w:eastAsia="宋体" w:hAnsi="宋体" w:hint="eastAsia"/>
          <w:szCs w:val="21"/>
        </w:rPr>
        <w:t>、经济性问题</w:t>
      </w:r>
      <w:r w:rsidR="00AF6A63">
        <w:rPr>
          <w:rFonts w:ascii="宋体" w:eastAsia="宋体" w:hAnsi="宋体"/>
          <w:szCs w:val="21"/>
        </w:rPr>
        <w:t>、</w:t>
      </w:r>
      <w:r w:rsidR="00AF6A63">
        <w:rPr>
          <w:rFonts w:ascii="宋体" w:eastAsia="宋体" w:hAnsi="宋体" w:hint="eastAsia"/>
          <w:szCs w:val="21"/>
        </w:rPr>
        <w:t>回收</w:t>
      </w:r>
      <w:r w:rsidR="00AF6A63">
        <w:rPr>
          <w:rFonts w:ascii="宋体" w:eastAsia="宋体" w:hAnsi="宋体"/>
          <w:szCs w:val="21"/>
        </w:rPr>
        <w:t>资质问题、</w:t>
      </w:r>
      <w:r w:rsidR="00AF6A63">
        <w:rPr>
          <w:rFonts w:ascii="宋体" w:eastAsia="宋体" w:hAnsi="宋体" w:hint="eastAsia"/>
          <w:szCs w:val="21"/>
        </w:rPr>
        <w:t>废旧电池</w:t>
      </w:r>
      <w:r w:rsidR="00AF6A63">
        <w:rPr>
          <w:rFonts w:ascii="宋体" w:eastAsia="宋体" w:hAnsi="宋体"/>
          <w:szCs w:val="21"/>
        </w:rPr>
        <w:t>运输问题、</w:t>
      </w:r>
      <w:r w:rsidR="00AF6A63">
        <w:rPr>
          <w:rFonts w:ascii="宋体" w:eastAsia="宋体" w:hAnsi="宋体" w:hint="eastAsia"/>
          <w:szCs w:val="21"/>
        </w:rPr>
        <w:t>相关政策</w:t>
      </w:r>
      <w:r w:rsidR="00AF6A63">
        <w:rPr>
          <w:rFonts w:ascii="宋体" w:eastAsia="宋体" w:hAnsi="宋体"/>
          <w:szCs w:val="21"/>
        </w:rPr>
        <w:t>补贴问题等，</w:t>
      </w:r>
      <w:r w:rsidR="00AF6A63">
        <w:rPr>
          <w:rFonts w:ascii="宋体" w:eastAsia="宋体" w:hAnsi="宋体" w:hint="eastAsia"/>
          <w:szCs w:val="21"/>
        </w:rPr>
        <w:t>但</w:t>
      </w:r>
      <w:r w:rsidR="00AF6A63">
        <w:rPr>
          <w:rFonts w:ascii="宋体" w:eastAsia="宋体" w:hAnsi="宋体"/>
          <w:szCs w:val="21"/>
        </w:rPr>
        <w:t>相关政策和技术已经逐渐完善和成熟</w:t>
      </w:r>
      <w:r w:rsidR="00AF6A63">
        <w:rPr>
          <w:rFonts w:ascii="宋体" w:eastAsia="宋体" w:hAnsi="宋体" w:hint="eastAsia"/>
          <w:szCs w:val="21"/>
        </w:rPr>
        <w:t>。</w:t>
      </w:r>
    </w:p>
    <w:p w:rsidR="009A6935" w:rsidRDefault="009A6935" w:rsidP="00AF6A63">
      <w:pPr>
        <w:ind w:firstLineChars="150" w:firstLine="315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>在梯次回收利用方面除了</w:t>
      </w:r>
      <w:r>
        <w:rPr>
          <w:rFonts w:ascii="宋体" w:eastAsia="宋体" w:hAnsi="宋体"/>
          <w:szCs w:val="21"/>
        </w:rPr>
        <w:t>上述问题外还有电池剩余状态的</w:t>
      </w:r>
      <w:r>
        <w:rPr>
          <w:rFonts w:ascii="宋体" w:eastAsia="宋体" w:hAnsi="宋体" w:hint="eastAsia"/>
          <w:szCs w:val="21"/>
        </w:rPr>
        <w:t>检测</w:t>
      </w:r>
      <w:r>
        <w:rPr>
          <w:rFonts w:ascii="宋体" w:eastAsia="宋体" w:hAnsi="宋体"/>
          <w:szCs w:val="21"/>
        </w:rPr>
        <w:t>工作，</w:t>
      </w:r>
      <w:r>
        <w:rPr>
          <w:rFonts w:ascii="宋体" w:eastAsia="宋体" w:hAnsi="宋体" w:hint="eastAsia"/>
          <w:szCs w:val="21"/>
        </w:rPr>
        <w:t>SOC SOH等</w:t>
      </w:r>
      <w:r>
        <w:rPr>
          <w:rFonts w:ascii="宋体" w:eastAsia="宋体" w:hAnsi="宋体"/>
          <w:szCs w:val="21"/>
        </w:rPr>
        <w:t>状态的检测，怎么样去</w:t>
      </w:r>
      <w:r>
        <w:rPr>
          <w:rFonts w:ascii="宋体" w:eastAsia="宋体" w:hAnsi="宋体" w:hint="eastAsia"/>
          <w:szCs w:val="21"/>
        </w:rPr>
        <w:t>管理</w:t>
      </w:r>
      <w:r w:rsidR="00946497">
        <w:rPr>
          <w:rFonts w:ascii="宋体" w:eastAsia="宋体" w:hAnsi="宋体" w:hint="eastAsia"/>
          <w:szCs w:val="21"/>
        </w:rPr>
        <w:t>回收</w:t>
      </w:r>
      <w:r w:rsidR="00946497">
        <w:rPr>
          <w:rFonts w:ascii="宋体" w:eastAsia="宋体" w:hAnsi="宋体"/>
          <w:szCs w:val="21"/>
        </w:rPr>
        <w:t>电池</w:t>
      </w:r>
      <w:r w:rsidR="00946497">
        <w:rPr>
          <w:rFonts w:ascii="宋体" w:eastAsia="宋体" w:hAnsi="宋体" w:hint="eastAsia"/>
          <w:szCs w:val="21"/>
        </w:rPr>
        <w:t>的</w:t>
      </w:r>
      <w:r w:rsidR="00946497">
        <w:rPr>
          <w:rFonts w:ascii="宋体" w:eastAsia="宋体" w:hAnsi="宋体"/>
          <w:szCs w:val="21"/>
        </w:rPr>
        <w:t>不均</w:t>
      </w:r>
      <w:proofErr w:type="gramStart"/>
      <w:r w:rsidR="00946497">
        <w:rPr>
          <w:rFonts w:ascii="宋体" w:eastAsia="宋体" w:hAnsi="宋体"/>
          <w:szCs w:val="21"/>
        </w:rPr>
        <w:t>一</w:t>
      </w:r>
      <w:proofErr w:type="gramEnd"/>
      <w:r w:rsidR="00946497">
        <w:rPr>
          <w:rFonts w:ascii="宋体" w:eastAsia="宋体" w:hAnsi="宋体"/>
          <w:szCs w:val="21"/>
        </w:rPr>
        <w:t>性，</w:t>
      </w:r>
      <w:r w:rsidR="00946497">
        <w:rPr>
          <w:rFonts w:ascii="宋体" w:eastAsia="宋体" w:hAnsi="宋体" w:hint="eastAsia"/>
          <w:szCs w:val="21"/>
        </w:rPr>
        <w:t>并</w:t>
      </w:r>
      <w:r w:rsidR="00946497">
        <w:rPr>
          <w:rFonts w:ascii="宋体" w:eastAsia="宋体" w:hAnsi="宋体"/>
          <w:szCs w:val="21"/>
        </w:rPr>
        <w:t>使之在</w:t>
      </w:r>
      <w:r w:rsidR="00946497">
        <w:rPr>
          <w:rFonts w:ascii="宋体" w:eastAsia="宋体" w:hAnsi="宋体" w:hint="eastAsia"/>
          <w:szCs w:val="21"/>
        </w:rPr>
        <w:t>储能</w:t>
      </w:r>
      <w:r w:rsidR="00946497">
        <w:rPr>
          <w:rFonts w:ascii="宋体" w:eastAsia="宋体" w:hAnsi="宋体"/>
          <w:szCs w:val="21"/>
        </w:rPr>
        <w:t>或者其他系统中发挥良好的</w:t>
      </w:r>
      <w:r w:rsidR="00946497">
        <w:rPr>
          <w:rFonts w:ascii="宋体" w:eastAsia="宋体" w:hAnsi="宋体" w:hint="eastAsia"/>
          <w:szCs w:val="21"/>
        </w:rPr>
        <w:t>工作</w:t>
      </w:r>
      <w:r w:rsidR="00946497">
        <w:rPr>
          <w:rFonts w:ascii="宋体" w:eastAsia="宋体" w:hAnsi="宋体"/>
          <w:szCs w:val="21"/>
        </w:rPr>
        <w:t>，这也将是未来的发展重点方向。</w:t>
      </w:r>
    </w:p>
    <w:p w:rsidR="002A4889" w:rsidRDefault="00F404D3" w:rsidP="00AF6A63">
      <w:pPr>
        <w:ind w:firstLineChars="150" w:firstLine="31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对于</w:t>
      </w:r>
      <w:proofErr w:type="gramStart"/>
      <w:r w:rsidR="00D53C08" w:rsidRPr="00D53C08">
        <w:rPr>
          <w:rFonts w:ascii="宋体" w:eastAsia="宋体" w:hAnsi="宋体" w:hint="eastAsia"/>
          <w:szCs w:val="21"/>
        </w:rPr>
        <w:t>锂</w:t>
      </w:r>
      <w:proofErr w:type="gramEnd"/>
      <w:r w:rsidR="00D53C08" w:rsidRPr="00D53C08">
        <w:rPr>
          <w:rFonts w:ascii="宋体" w:eastAsia="宋体" w:hAnsi="宋体" w:hint="eastAsia"/>
          <w:szCs w:val="21"/>
        </w:rPr>
        <w:t>离子电池前沿技术与挑战</w:t>
      </w:r>
      <w:r w:rsidR="00D53C08">
        <w:rPr>
          <w:rFonts w:ascii="宋体" w:eastAsia="宋体" w:hAnsi="宋体" w:hint="eastAsia"/>
          <w:szCs w:val="21"/>
        </w:rPr>
        <w:t>，</w:t>
      </w:r>
      <w:r w:rsidR="00AF6A63" w:rsidRPr="00D53C08">
        <w:rPr>
          <w:rFonts w:ascii="宋体" w:eastAsia="宋体" w:hAnsi="宋体" w:hint="eastAsia"/>
          <w:szCs w:val="21"/>
        </w:rPr>
        <w:t>锂</w:t>
      </w:r>
      <w:r w:rsidR="00AF6A63" w:rsidRPr="00AF6A63">
        <w:rPr>
          <w:rFonts w:ascii="宋体" w:eastAsia="宋体" w:hAnsi="宋体" w:hint="eastAsia"/>
          <w:szCs w:val="21"/>
        </w:rPr>
        <w:t>离子电池的发展趋势高比能量化是永恒的课题</w:t>
      </w:r>
      <w:r w:rsidR="00AF6A63" w:rsidRPr="00AF6A63">
        <w:rPr>
          <w:rFonts w:ascii="宋体" w:eastAsia="宋体" w:hAnsi="宋体"/>
          <w:szCs w:val="21"/>
        </w:rPr>
        <w:t>,包括正、负极电极材料的大容量化,正极材料及电解质溶液的高电压化等</w:t>
      </w:r>
      <w:r w:rsidR="00D53C08">
        <w:rPr>
          <w:rFonts w:ascii="宋体" w:eastAsia="宋体" w:hAnsi="宋体" w:hint="eastAsia"/>
          <w:szCs w:val="21"/>
        </w:rPr>
        <w:t>，</w:t>
      </w:r>
      <w:r w:rsidR="00D53C08" w:rsidRPr="00AF6A63">
        <w:rPr>
          <w:rFonts w:ascii="宋体" w:eastAsia="宋体" w:hAnsi="宋体"/>
          <w:szCs w:val="21"/>
        </w:rPr>
        <w:t>下一代</w:t>
      </w:r>
      <w:r w:rsidR="00D53C08">
        <w:rPr>
          <w:rFonts w:ascii="宋体" w:eastAsia="宋体" w:hAnsi="宋体" w:hint="eastAsia"/>
          <w:szCs w:val="21"/>
        </w:rPr>
        <w:t>高比能</w:t>
      </w:r>
      <w:r w:rsidR="00D53C08" w:rsidRPr="00AF6A63">
        <w:rPr>
          <w:rFonts w:ascii="宋体" w:eastAsia="宋体" w:hAnsi="宋体"/>
          <w:szCs w:val="21"/>
        </w:rPr>
        <w:t>锂电池体系</w:t>
      </w:r>
      <w:r w:rsidR="00D53C08">
        <w:rPr>
          <w:rFonts w:ascii="宋体" w:eastAsia="宋体" w:hAnsi="宋体" w:hint="eastAsia"/>
          <w:szCs w:val="21"/>
        </w:rPr>
        <w:t>将</w:t>
      </w:r>
      <w:r w:rsidR="00D53C08" w:rsidRPr="00AF6A63">
        <w:rPr>
          <w:rFonts w:ascii="宋体" w:eastAsia="宋体" w:hAnsi="宋体"/>
          <w:szCs w:val="21"/>
        </w:rPr>
        <w:t>以</w:t>
      </w:r>
      <w:r w:rsidR="00AF6A63" w:rsidRPr="00AF6A63">
        <w:rPr>
          <w:rFonts w:ascii="宋体" w:eastAsia="宋体" w:hAnsi="宋体"/>
          <w:szCs w:val="21"/>
        </w:rPr>
        <w:t>发展</w:t>
      </w:r>
      <w:r w:rsidR="00D53C08">
        <w:rPr>
          <w:rFonts w:ascii="宋体" w:eastAsia="宋体" w:hAnsi="宋体"/>
          <w:szCs w:val="21"/>
        </w:rPr>
        <w:t>金属锂为负极</w:t>
      </w:r>
      <w:r w:rsidR="00AF6A63" w:rsidRPr="00AF6A63">
        <w:rPr>
          <w:rFonts w:ascii="宋体" w:eastAsia="宋体" w:hAnsi="宋体"/>
          <w:szCs w:val="21"/>
        </w:rPr>
        <w:t>,</w:t>
      </w:r>
      <w:r w:rsidR="003161C9">
        <w:rPr>
          <w:rFonts w:ascii="宋体" w:eastAsia="宋体" w:hAnsi="宋体"/>
          <w:szCs w:val="21"/>
        </w:rPr>
        <w:t>如</w:t>
      </w:r>
      <w:r w:rsidR="003161C9">
        <w:rPr>
          <w:rFonts w:ascii="宋体" w:eastAsia="宋体" w:hAnsi="宋体" w:hint="eastAsia"/>
          <w:szCs w:val="21"/>
        </w:rPr>
        <w:t>L</w:t>
      </w:r>
      <w:r w:rsidR="003161C9">
        <w:rPr>
          <w:rFonts w:ascii="宋体" w:eastAsia="宋体" w:hAnsi="宋体"/>
          <w:szCs w:val="21"/>
        </w:rPr>
        <w:t>i-S、Li-O</w:t>
      </w:r>
      <w:r w:rsidR="003161C9" w:rsidRPr="003161C9">
        <w:rPr>
          <w:rFonts w:ascii="宋体" w:eastAsia="宋体" w:hAnsi="宋体"/>
          <w:szCs w:val="21"/>
          <w:vertAlign w:val="subscript"/>
        </w:rPr>
        <w:t>2</w:t>
      </w:r>
      <w:r w:rsidR="00AF6A63" w:rsidRPr="00AF6A63">
        <w:rPr>
          <w:rFonts w:ascii="宋体" w:eastAsia="宋体" w:hAnsi="宋体"/>
          <w:szCs w:val="21"/>
        </w:rPr>
        <w:t>电池。</w:t>
      </w:r>
      <w:r w:rsidR="00D53C08">
        <w:rPr>
          <w:rFonts w:ascii="宋体" w:eastAsia="宋体" w:hAnsi="宋体" w:hint="eastAsia"/>
          <w:szCs w:val="21"/>
        </w:rPr>
        <w:t>在</w:t>
      </w:r>
      <w:r w:rsidR="00AF6A63" w:rsidRPr="00AF6A63">
        <w:rPr>
          <w:rFonts w:ascii="宋体" w:eastAsia="宋体" w:hAnsi="宋体"/>
          <w:szCs w:val="21"/>
        </w:rPr>
        <w:t>提升</w:t>
      </w:r>
      <w:proofErr w:type="gramStart"/>
      <w:r w:rsidR="00AF6A63" w:rsidRPr="00AF6A63">
        <w:rPr>
          <w:rFonts w:ascii="宋体" w:eastAsia="宋体" w:hAnsi="宋体"/>
          <w:szCs w:val="21"/>
        </w:rPr>
        <w:t>锂</w:t>
      </w:r>
      <w:proofErr w:type="gramEnd"/>
      <w:r w:rsidR="00AF6A63" w:rsidRPr="00AF6A63">
        <w:rPr>
          <w:rFonts w:ascii="宋体" w:eastAsia="宋体" w:hAnsi="宋体"/>
          <w:szCs w:val="21"/>
        </w:rPr>
        <w:t>离子电池的安全性</w:t>
      </w:r>
      <w:r w:rsidR="00D53C08">
        <w:rPr>
          <w:rFonts w:ascii="宋体" w:eastAsia="宋体" w:hAnsi="宋体" w:hint="eastAsia"/>
          <w:szCs w:val="21"/>
        </w:rPr>
        <w:t>方面</w:t>
      </w:r>
      <w:r w:rsidR="00AF6A63" w:rsidRPr="00AF6A63">
        <w:rPr>
          <w:rFonts w:ascii="宋体" w:eastAsia="宋体" w:hAnsi="宋体"/>
          <w:szCs w:val="21"/>
        </w:rPr>
        <w:t>,从有机电解质溶液发展到水系电解质溶液及固态电解质。从元素战略出发,从锂离子电池发展钠离子电池及多价态金属离子(Mg</w:t>
      </w:r>
      <w:r w:rsidR="00AF6A63" w:rsidRPr="00F404D3">
        <w:rPr>
          <w:rFonts w:ascii="宋体" w:eastAsia="宋体" w:hAnsi="宋体"/>
          <w:szCs w:val="21"/>
          <w:vertAlign w:val="superscript"/>
        </w:rPr>
        <w:t>2+</w:t>
      </w:r>
      <w:r w:rsidR="00AF6A63" w:rsidRPr="00AF6A63">
        <w:rPr>
          <w:rFonts w:ascii="宋体" w:eastAsia="宋体" w:hAnsi="宋体"/>
          <w:szCs w:val="21"/>
        </w:rPr>
        <w:t>、Ca</w:t>
      </w:r>
      <w:r w:rsidR="00AF6A63" w:rsidRPr="00F404D3">
        <w:rPr>
          <w:rFonts w:ascii="宋体" w:eastAsia="宋体" w:hAnsi="宋体"/>
          <w:szCs w:val="21"/>
          <w:vertAlign w:val="superscript"/>
        </w:rPr>
        <w:t>2+</w:t>
      </w:r>
      <w:r w:rsidR="00AF6A63" w:rsidRPr="00AF6A63">
        <w:rPr>
          <w:rFonts w:ascii="宋体" w:eastAsia="宋体" w:hAnsi="宋体"/>
          <w:szCs w:val="21"/>
        </w:rPr>
        <w:t>、A</w:t>
      </w:r>
      <w:r w:rsidR="00AF6A63" w:rsidRPr="00F404D3">
        <w:rPr>
          <w:rFonts w:ascii="宋体" w:eastAsia="宋体" w:hAnsi="宋体"/>
          <w:szCs w:val="21"/>
          <w:vertAlign w:val="superscript"/>
        </w:rPr>
        <w:t>3+</w:t>
      </w:r>
      <w:r w:rsidR="00AF6A63" w:rsidRPr="00AF6A63">
        <w:rPr>
          <w:rFonts w:ascii="宋体" w:eastAsia="宋体" w:hAnsi="宋体"/>
          <w:szCs w:val="21"/>
        </w:rPr>
        <w:t>等)及其有机电极材料。</w:t>
      </w:r>
      <w:r w:rsidR="00D53C08">
        <w:rPr>
          <w:rFonts w:ascii="宋体" w:eastAsia="宋体" w:hAnsi="宋体" w:hint="eastAsia"/>
          <w:szCs w:val="21"/>
        </w:rPr>
        <w:t>同时</w:t>
      </w:r>
      <w:r w:rsidR="00D53C08">
        <w:rPr>
          <w:rFonts w:ascii="宋体" w:eastAsia="宋体" w:hAnsi="宋体"/>
          <w:szCs w:val="21"/>
        </w:rPr>
        <w:t>在</w:t>
      </w:r>
      <w:r w:rsidR="00AF6A63" w:rsidRPr="00AF6A63">
        <w:rPr>
          <w:rFonts w:ascii="宋体" w:eastAsia="宋体" w:hAnsi="宋体"/>
          <w:szCs w:val="21"/>
        </w:rPr>
        <w:t>特殊领域的电池体系需求日益增加,如高温、高压环境下的低温、</w:t>
      </w:r>
      <w:proofErr w:type="gramStart"/>
      <w:r w:rsidR="00AF6A63" w:rsidRPr="00AF6A63">
        <w:rPr>
          <w:rFonts w:ascii="宋体" w:eastAsia="宋体" w:hAnsi="宋体"/>
          <w:szCs w:val="21"/>
        </w:rPr>
        <w:t>电体开发</w:t>
      </w:r>
      <w:proofErr w:type="gramEnd"/>
      <w:r w:rsidR="00AF6A63" w:rsidRPr="00AF6A63">
        <w:rPr>
          <w:rFonts w:ascii="宋体" w:eastAsia="宋体" w:hAnsi="宋体"/>
          <w:szCs w:val="21"/>
        </w:rPr>
        <w:t>等。</w:t>
      </w:r>
    </w:p>
    <w:p w:rsidR="002A4889" w:rsidRDefault="002A4889" w:rsidP="00AF6A63">
      <w:pPr>
        <w:ind w:firstLineChars="150" w:firstLine="315"/>
        <w:rPr>
          <w:rFonts w:ascii="宋体" w:eastAsia="宋体" w:hAnsi="宋体"/>
          <w:szCs w:val="21"/>
        </w:rPr>
      </w:pPr>
      <w:r w:rsidRPr="00F404D3">
        <w:rPr>
          <w:rFonts w:ascii="宋体" w:eastAsia="宋体" w:hAnsi="宋体"/>
          <w:noProof/>
          <w:szCs w:val="21"/>
        </w:rPr>
        <w:drawing>
          <wp:anchor distT="0" distB="0" distL="114300" distR="114300" simplePos="0" relativeHeight="251658240" behindDoc="1" locked="0" layoutInCell="1" allowOverlap="1" wp14:anchorId="5099F875" wp14:editId="3DDD7A6B">
            <wp:simplePos x="0" y="0"/>
            <wp:positionH relativeFrom="margin">
              <wp:posOffset>1891854</wp:posOffset>
            </wp:positionH>
            <wp:positionV relativeFrom="paragraph">
              <wp:posOffset>443874</wp:posOffset>
            </wp:positionV>
            <wp:extent cx="3449320" cy="2408555"/>
            <wp:effectExtent l="0" t="0" r="0" b="0"/>
            <wp:wrapTight wrapText="bothSides">
              <wp:wrapPolygon edited="0">
                <wp:start x="0" y="0"/>
                <wp:lineTo x="0" y="21355"/>
                <wp:lineTo x="21473" y="21355"/>
                <wp:lineTo x="21473" y="0"/>
                <wp:lineTo x="0" y="0"/>
              </wp:wrapPolygon>
            </wp:wrapTight>
            <wp:docPr id="1" name="图片 1" descr="E:\我的图片\20180713-15合肥\IMG_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我的图片\20180713-15合肥\IMG_2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7" t="21601" r="13654" b="1472"/>
                    <a:stretch/>
                  </pic:blipFill>
                  <pic:spPr bwMode="auto">
                    <a:xfrm>
                      <a:off x="0" y="0"/>
                      <a:ext cx="344932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D53C08">
        <w:rPr>
          <w:rFonts w:ascii="宋体" w:eastAsia="宋体" w:hAnsi="宋体" w:hint="eastAsia"/>
          <w:szCs w:val="21"/>
        </w:rPr>
        <w:t>锂</w:t>
      </w:r>
      <w:proofErr w:type="gramEnd"/>
      <w:r w:rsidR="00D53C08">
        <w:rPr>
          <w:rFonts w:ascii="宋体" w:eastAsia="宋体" w:hAnsi="宋体" w:hint="eastAsia"/>
          <w:szCs w:val="21"/>
        </w:rPr>
        <w:t>离子</w:t>
      </w:r>
      <w:r w:rsidR="00D53C08">
        <w:rPr>
          <w:rFonts w:ascii="宋体" w:eastAsia="宋体" w:hAnsi="宋体"/>
          <w:szCs w:val="21"/>
        </w:rPr>
        <w:t>电池的研发和应用遵循，保证电池的安全、</w:t>
      </w:r>
      <w:r w:rsidR="00D53C08">
        <w:rPr>
          <w:rFonts w:ascii="宋体" w:eastAsia="宋体" w:hAnsi="宋体" w:hint="eastAsia"/>
          <w:szCs w:val="21"/>
        </w:rPr>
        <w:t>成本</w:t>
      </w:r>
      <w:r w:rsidR="00D53C08">
        <w:rPr>
          <w:rFonts w:ascii="宋体" w:eastAsia="宋体" w:hAnsi="宋体"/>
          <w:szCs w:val="21"/>
        </w:rPr>
        <w:t>、环境适应性的前提下，从而提升电池的能量密度。</w:t>
      </w:r>
      <w:r w:rsidR="00D53C08">
        <w:rPr>
          <w:rFonts w:ascii="宋体" w:eastAsia="宋体" w:hAnsi="宋体" w:hint="eastAsia"/>
          <w:szCs w:val="21"/>
        </w:rPr>
        <w:t>对于</w:t>
      </w:r>
      <w:r w:rsidR="00D53C08">
        <w:rPr>
          <w:rFonts w:ascii="宋体" w:eastAsia="宋体" w:hAnsi="宋体"/>
          <w:szCs w:val="21"/>
        </w:rPr>
        <w:t>正极材料而言，面临的挑战主要有，</w:t>
      </w:r>
      <w:r w:rsidR="00D53C08">
        <w:rPr>
          <w:rFonts w:ascii="宋体" w:eastAsia="宋体" w:hAnsi="宋体" w:hint="eastAsia"/>
          <w:szCs w:val="21"/>
        </w:rPr>
        <w:t>正极材料</w:t>
      </w:r>
      <w:r w:rsidR="00D53C08">
        <w:rPr>
          <w:rFonts w:ascii="宋体" w:eastAsia="宋体" w:hAnsi="宋体"/>
          <w:szCs w:val="21"/>
        </w:rPr>
        <w:t>高容量</w:t>
      </w:r>
      <w:r w:rsidR="00D53C08">
        <w:rPr>
          <w:rFonts w:ascii="宋体" w:eastAsia="宋体" w:hAnsi="宋体" w:hint="eastAsia"/>
          <w:szCs w:val="21"/>
        </w:rPr>
        <w:t>化</w:t>
      </w:r>
      <w:r w:rsidR="00D53C08">
        <w:rPr>
          <w:rFonts w:ascii="宋体" w:eastAsia="宋体" w:hAnsi="宋体"/>
          <w:szCs w:val="21"/>
        </w:rPr>
        <w:t>、</w:t>
      </w:r>
      <w:r w:rsidR="00D53C08">
        <w:rPr>
          <w:rFonts w:ascii="宋体" w:eastAsia="宋体" w:hAnsi="宋体" w:hint="eastAsia"/>
          <w:szCs w:val="21"/>
        </w:rPr>
        <w:t>长寿命</w:t>
      </w:r>
      <w:r w:rsidR="00D53C08">
        <w:rPr>
          <w:rFonts w:ascii="宋体" w:eastAsia="宋体" w:hAnsi="宋体"/>
          <w:szCs w:val="21"/>
        </w:rPr>
        <w:t>化、</w:t>
      </w:r>
      <w:r w:rsidR="00D53C08">
        <w:rPr>
          <w:rFonts w:ascii="宋体" w:eastAsia="宋体" w:hAnsi="宋体" w:hint="eastAsia"/>
          <w:szCs w:val="21"/>
        </w:rPr>
        <w:t>低成本</w:t>
      </w:r>
      <w:r w:rsidR="00D53C08">
        <w:rPr>
          <w:rFonts w:ascii="宋体" w:eastAsia="宋体" w:hAnsi="宋体"/>
          <w:szCs w:val="21"/>
        </w:rPr>
        <w:t>化、</w:t>
      </w:r>
      <w:r w:rsidR="00D53C08">
        <w:rPr>
          <w:rFonts w:ascii="宋体" w:eastAsia="宋体" w:hAnsi="宋体" w:hint="eastAsia"/>
          <w:szCs w:val="21"/>
        </w:rPr>
        <w:t>高安全性、</w:t>
      </w:r>
      <w:r w:rsidR="00D53C08">
        <w:rPr>
          <w:rFonts w:ascii="宋体" w:eastAsia="宋体" w:hAnsi="宋体"/>
          <w:szCs w:val="21"/>
        </w:rPr>
        <w:t>高电压下性能稳定</w:t>
      </w:r>
      <w:r w:rsidR="00D53C08">
        <w:rPr>
          <w:rFonts w:ascii="宋体" w:eastAsia="宋体" w:hAnsi="宋体" w:hint="eastAsia"/>
          <w:szCs w:val="21"/>
        </w:rPr>
        <w:t>等</w:t>
      </w:r>
      <w:r w:rsidR="00D53C08">
        <w:rPr>
          <w:rFonts w:ascii="宋体" w:eastAsia="宋体" w:hAnsi="宋体"/>
          <w:szCs w:val="21"/>
        </w:rPr>
        <w:t>。</w:t>
      </w:r>
      <w:r w:rsidR="00D53C08">
        <w:rPr>
          <w:rFonts w:ascii="宋体" w:eastAsia="宋体" w:hAnsi="宋体" w:hint="eastAsia"/>
          <w:szCs w:val="21"/>
        </w:rPr>
        <w:t>对于负极</w:t>
      </w:r>
      <w:r w:rsidR="00D53C08">
        <w:rPr>
          <w:rFonts w:ascii="宋体" w:eastAsia="宋体" w:hAnsi="宋体"/>
          <w:szCs w:val="21"/>
        </w:rPr>
        <w:t>材料</w:t>
      </w:r>
      <w:r w:rsidR="00D53C08">
        <w:rPr>
          <w:rFonts w:ascii="宋体" w:eastAsia="宋体" w:hAnsi="宋体" w:hint="eastAsia"/>
          <w:szCs w:val="21"/>
        </w:rPr>
        <w:t>主要</w:t>
      </w:r>
      <w:r w:rsidR="00D53C08">
        <w:rPr>
          <w:rFonts w:ascii="宋体" w:eastAsia="宋体" w:hAnsi="宋体"/>
          <w:szCs w:val="21"/>
        </w:rPr>
        <w:t>的应用技术是</w:t>
      </w:r>
      <w:r w:rsidR="00D53C08">
        <w:rPr>
          <w:rFonts w:ascii="宋体" w:eastAsia="宋体" w:hAnsi="宋体" w:hint="eastAsia"/>
          <w:szCs w:val="21"/>
        </w:rPr>
        <w:t>应用</w:t>
      </w:r>
      <w:r w:rsidR="00D53C08">
        <w:rPr>
          <w:rFonts w:ascii="宋体" w:eastAsia="宋体" w:hAnsi="宋体"/>
          <w:szCs w:val="21"/>
        </w:rPr>
        <w:t>纳米技术将材料纳米化，</w:t>
      </w:r>
      <w:r w:rsidR="00D53C08">
        <w:rPr>
          <w:rFonts w:ascii="宋体" w:eastAsia="宋体" w:hAnsi="宋体" w:hint="eastAsia"/>
          <w:szCs w:val="21"/>
        </w:rPr>
        <w:t>发展</w:t>
      </w:r>
      <w:r w:rsidR="00D53C08">
        <w:rPr>
          <w:rFonts w:ascii="宋体" w:eastAsia="宋体" w:hAnsi="宋体"/>
          <w:szCs w:val="21"/>
        </w:rPr>
        <w:t>低成本的</w:t>
      </w:r>
      <w:r w:rsidR="00D53C08">
        <w:rPr>
          <w:rFonts w:ascii="宋体" w:eastAsia="宋体" w:hAnsi="宋体" w:hint="eastAsia"/>
          <w:szCs w:val="21"/>
        </w:rPr>
        <w:t>纳米硅负极</w:t>
      </w:r>
      <w:r w:rsidR="00D53C08">
        <w:rPr>
          <w:rFonts w:ascii="宋体" w:eastAsia="宋体" w:hAnsi="宋体"/>
          <w:szCs w:val="21"/>
        </w:rPr>
        <w:t>制备技术成为限制</w:t>
      </w:r>
      <w:r w:rsidR="00D53C08">
        <w:rPr>
          <w:rFonts w:ascii="宋体" w:eastAsia="宋体" w:hAnsi="宋体" w:hint="eastAsia"/>
          <w:szCs w:val="21"/>
        </w:rPr>
        <w:t>规模化</w:t>
      </w:r>
      <w:r w:rsidR="00D53C08">
        <w:rPr>
          <w:rFonts w:ascii="宋体" w:eastAsia="宋体" w:hAnsi="宋体"/>
          <w:szCs w:val="21"/>
        </w:rPr>
        <w:t>应用的技术瓶颈，</w:t>
      </w:r>
      <w:r w:rsidR="00D53C08">
        <w:rPr>
          <w:rFonts w:ascii="宋体" w:eastAsia="宋体" w:hAnsi="宋体" w:hint="eastAsia"/>
          <w:szCs w:val="21"/>
        </w:rPr>
        <w:t>在现今</w:t>
      </w:r>
      <w:r w:rsidR="00D53C08">
        <w:rPr>
          <w:rFonts w:ascii="宋体" w:eastAsia="宋体" w:hAnsi="宋体"/>
          <w:szCs w:val="21"/>
        </w:rPr>
        <w:t>情况下，应用最多的还是石墨</w:t>
      </w:r>
      <w:r w:rsidR="00D53C08">
        <w:rPr>
          <w:rFonts w:ascii="宋体" w:eastAsia="宋体" w:hAnsi="宋体" w:hint="eastAsia"/>
          <w:szCs w:val="21"/>
        </w:rPr>
        <w:t>、</w:t>
      </w:r>
      <w:r w:rsidR="00D53C08">
        <w:rPr>
          <w:rFonts w:ascii="宋体" w:eastAsia="宋体" w:hAnsi="宋体"/>
          <w:szCs w:val="21"/>
        </w:rPr>
        <w:t>硬碳</w:t>
      </w:r>
      <w:r w:rsidR="00D53C08">
        <w:rPr>
          <w:rFonts w:ascii="宋体" w:eastAsia="宋体" w:hAnsi="宋体" w:hint="eastAsia"/>
          <w:szCs w:val="21"/>
        </w:rPr>
        <w:t>、</w:t>
      </w:r>
      <w:r w:rsidR="00D53C08">
        <w:rPr>
          <w:rFonts w:ascii="宋体" w:eastAsia="宋体" w:hAnsi="宋体"/>
          <w:szCs w:val="21"/>
        </w:rPr>
        <w:t>硅基负极</w:t>
      </w:r>
      <w:r w:rsidR="00D53C08">
        <w:rPr>
          <w:rFonts w:ascii="宋体" w:eastAsia="宋体" w:hAnsi="宋体" w:hint="eastAsia"/>
          <w:szCs w:val="21"/>
        </w:rPr>
        <w:t>等</w:t>
      </w:r>
      <w:r w:rsidR="00D53C08">
        <w:rPr>
          <w:rFonts w:ascii="宋体" w:eastAsia="宋体" w:hAnsi="宋体"/>
          <w:szCs w:val="21"/>
        </w:rPr>
        <w:t>，</w:t>
      </w:r>
      <w:r w:rsidR="00F404D3">
        <w:rPr>
          <w:rFonts w:ascii="宋体" w:eastAsia="宋体" w:hAnsi="宋体" w:hint="eastAsia"/>
          <w:szCs w:val="21"/>
        </w:rPr>
        <w:t>在</w:t>
      </w:r>
      <w:r w:rsidR="00F404D3">
        <w:rPr>
          <w:rFonts w:ascii="宋体" w:eastAsia="宋体" w:hAnsi="宋体"/>
          <w:szCs w:val="21"/>
        </w:rPr>
        <w:t>电解液方面</w:t>
      </w:r>
      <w:r w:rsidR="00F404D3">
        <w:rPr>
          <w:rFonts w:ascii="宋体" w:eastAsia="宋体" w:hAnsi="宋体" w:hint="eastAsia"/>
          <w:szCs w:val="21"/>
        </w:rPr>
        <w:t>高电压</w:t>
      </w:r>
      <w:r w:rsidR="00F404D3">
        <w:rPr>
          <w:rFonts w:ascii="宋体" w:eastAsia="宋体" w:hAnsi="宋体"/>
          <w:szCs w:val="21"/>
        </w:rPr>
        <w:t>电解液以及功能性添加剂</w:t>
      </w:r>
      <w:r w:rsidR="00F404D3">
        <w:rPr>
          <w:rFonts w:ascii="宋体" w:eastAsia="宋体" w:hAnsi="宋体" w:hint="eastAsia"/>
          <w:szCs w:val="21"/>
        </w:rPr>
        <w:t>的</w:t>
      </w:r>
      <w:r w:rsidR="00F404D3">
        <w:rPr>
          <w:rFonts w:ascii="宋体" w:eastAsia="宋体" w:hAnsi="宋体"/>
          <w:szCs w:val="21"/>
        </w:rPr>
        <w:t>研发为重点方</w:t>
      </w:r>
      <w:r w:rsidR="00F404D3">
        <w:rPr>
          <w:rFonts w:ascii="宋体" w:eastAsia="宋体" w:hAnsi="宋体" w:hint="eastAsia"/>
          <w:szCs w:val="21"/>
        </w:rPr>
        <w:t>向</w:t>
      </w:r>
      <w:r w:rsidR="00F404D3">
        <w:rPr>
          <w:rFonts w:ascii="宋体" w:eastAsia="宋体" w:hAnsi="宋体"/>
          <w:szCs w:val="21"/>
        </w:rPr>
        <w:t>，</w:t>
      </w:r>
      <w:r>
        <w:rPr>
          <w:rFonts w:ascii="宋体" w:eastAsia="宋体" w:hAnsi="宋体" w:hint="eastAsia"/>
          <w:szCs w:val="21"/>
        </w:rPr>
        <w:t xml:space="preserve">  </w:t>
      </w:r>
    </w:p>
    <w:p w:rsidR="001977EF" w:rsidRDefault="00F404D3" w:rsidP="00AF6A63">
      <w:pPr>
        <w:ind w:firstLineChars="150" w:firstLine="31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右图</w:t>
      </w:r>
      <w:r>
        <w:rPr>
          <w:rFonts w:ascii="宋体" w:eastAsia="宋体" w:hAnsi="宋体"/>
          <w:szCs w:val="21"/>
        </w:rPr>
        <w:t>为未来十年的电解液</w:t>
      </w:r>
      <w:r>
        <w:rPr>
          <w:rFonts w:ascii="宋体" w:eastAsia="宋体" w:hAnsi="宋体" w:hint="eastAsia"/>
          <w:szCs w:val="21"/>
        </w:rPr>
        <w:t>发展</w:t>
      </w:r>
      <w:r>
        <w:rPr>
          <w:rFonts w:ascii="宋体" w:eastAsia="宋体" w:hAnsi="宋体"/>
          <w:szCs w:val="21"/>
        </w:rPr>
        <w:t>技术路线预测图。</w:t>
      </w:r>
    </w:p>
    <w:p w:rsidR="002A4889" w:rsidRDefault="002A4889" w:rsidP="00AF6A63">
      <w:pPr>
        <w:ind w:firstLineChars="150" w:firstLine="315"/>
        <w:rPr>
          <w:rFonts w:ascii="宋体" w:eastAsia="宋体" w:hAnsi="宋体"/>
          <w:szCs w:val="21"/>
        </w:rPr>
      </w:pPr>
    </w:p>
    <w:p w:rsidR="002A4889" w:rsidRDefault="002A4889" w:rsidP="00AF6A63">
      <w:pPr>
        <w:ind w:firstLineChars="150" w:firstLine="315"/>
        <w:rPr>
          <w:rFonts w:ascii="宋体" w:eastAsia="宋体" w:hAnsi="宋体"/>
          <w:szCs w:val="21"/>
        </w:rPr>
      </w:pPr>
    </w:p>
    <w:p w:rsidR="002A4889" w:rsidRDefault="002A4889" w:rsidP="00AF6A63">
      <w:pPr>
        <w:ind w:firstLineChars="150" w:firstLine="315"/>
        <w:rPr>
          <w:rFonts w:ascii="宋体" w:eastAsia="宋体" w:hAnsi="宋体"/>
          <w:szCs w:val="21"/>
        </w:rPr>
      </w:pPr>
    </w:p>
    <w:p w:rsidR="002A4889" w:rsidRDefault="002A4889" w:rsidP="00AF6A63">
      <w:pPr>
        <w:ind w:firstLineChars="150" w:firstLine="315"/>
        <w:rPr>
          <w:rFonts w:ascii="宋体" w:eastAsia="宋体" w:hAnsi="宋体"/>
          <w:szCs w:val="21"/>
        </w:rPr>
      </w:pPr>
    </w:p>
    <w:p w:rsidR="002A4889" w:rsidRDefault="002A4889" w:rsidP="002A4889">
      <w:pPr>
        <w:rPr>
          <w:rFonts w:ascii="宋体" w:eastAsia="宋体" w:hAnsi="宋体" w:hint="eastAsia"/>
          <w:szCs w:val="21"/>
        </w:rPr>
      </w:pPr>
    </w:p>
    <w:p w:rsidR="001977EF" w:rsidRDefault="002A4889" w:rsidP="00AF6A63">
      <w:pPr>
        <w:ind w:firstLineChars="150" w:firstLine="315"/>
        <w:rPr>
          <w:rFonts w:ascii="宋体" w:eastAsia="宋体" w:hAnsi="宋体"/>
          <w:szCs w:val="21"/>
        </w:rPr>
      </w:pPr>
      <w:r w:rsidRPr="00F404D3">
        <w:rPr>
          <w:rFonts w:ascii="宋体" w:eastAsia="宋体" w:hAnsi="宋体"/>
          <w:noProof/>
          <w:szCs w:val="21"/>
        </w:rPr>
        <w:lastRenderedPageBreak/>
        <w:drawing>
          <wp:anchor distT="0" distB="0" distL="114300" distR="114300" simplePos="0" relativeHeight="251665408" behindDoc="1" locked="0" layoutInCell="1" allowOverlap="1" wp14:anchorId="41FC99B1" wp14:editId="12A0FD9C">
            <wp:simplePos x="0" y="0"/>
            <wp:positionH relativeFrom="margin">
              <wp:posOffset>1881704</wp:posOffset>
            </wp:positionH>
            <wp:positionV relativeFrom="paragraph">
              <wp:posOffset>5715</wp:posOffset>
            </wp:positionV>
            <wp:extent cx="3276600" cy="2401570"/>
            <wp:effectExtent l="0" t="0" r="0" b="0"/>
            <wp:wrapTight wrapText="bothSides">
              <wp:wrapPolygon edited="0">
                <wp:start x="0" y="0"/>
                <wp:lineTo x="0" y="21417"/>
                <wp:lineTo x="21474" y="21417"/>
                <wp:lineTo x="21474" y="0"/>
                <wp:lineTo x="0" y="0"/>
              </wp:wrapPolygon>
            </wp:wrapTight>
            <wp:docPr id="2" name="图片 2" descr="E:\我的图片\20180713-15合肥\IMG_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我的图片\20180713-15合肥\IMG_20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9" t="14770" r="14980" b="10244"/>
                    <a:stretch/>
                  </pic:blipFill>
                  <pic:spPr bwMode="auto">
                    <a:xfrm>
                      <a:off x="0" y="0"/>
                      <a:ext cx="327660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4D3">
        <w:rPr>
          <w:rFonts w:ascii="宋体" w:eastAsia="宋体" w:hAnsi="宋体" w:hint="eastAsia"/>
          <w:szCs w:val="21"/>
        </w:rPr>
        <w:t>右图</w:t>
      </w:r>
      <w:proofErr w:type="gramStart"/>
      <w:r w:rsidR="00946497">
        <w:rPr>
          <w:rFonts w:ascii="宋体" w:eastAsia="宋体" w:hAnsi="宋体" w:hint="eastAsia"/>
          <w:szCs w:val="21"/>
        </w:rPr>
        <w:t>图</w:t>
      </w:r>
      <w:proofErr w:type="gramEnd"/>
      <w:r w:rsidR="00946497">
        <w:rPr>
          <w:rFonts w:ascii="宋体" w:eastAsia="宋体" w:hAnsi="宋体"/>
          <w:szCs w:val="21"/>
        </w:rPr>
        <w:t>二</w:t>
      </w:r>
      <w:r w:rsidR="00F404D3">
        <w:rPr>
          <w:rFonts w:ascii="宋体" w:eastAsia="宋体" w:hAnsi="宋体"/>
          <w:szCs w:val="21"/>
        </w:rPr>
        <w:t>为固态电池的各国研发路线图，</w:t>
      </w:r>
      <w:r w:rsidR="00F404D3">
        <w:rPr>
          <w:rFonts w:ascii="宋体" w:eastAsia="宋体" w:hAnsi="宋体" w:hint="eastAsia"/>
          <w:szCs w:val="21"/>
        </w:rPr>
        <w:t>从图中</w:t>
      </w:r>
      <w:r w:rsidR="00F404D3">
        <w:rPr>
          <w:rFonts w:ascii="宋体" w:eastAsia="宋体" w:hAnsi="宋体"/>
          <w:szCs w:val="21"/>
        </w:rPr>
        <w:t>可以</w:t>
      </w:r>
      <w:r w:rsidR="00F404D3">
        <w:rPr>
          <w:rFonts w:ascii="宋体" w:eastAsia="宋体" w:hAnsi="宋体" w:hint="eastAsia"/>
          <w:szCs w:val="21"/>
        </w:rPr>
        <w:t>看出</w:t>
      </w:r>
      <w:r w:rsidR="00F404D3">
        <w:rPr>
          <w:rFonts w:ascii="宋体" w:eastAsia="宋体" w:hAnsi="宋体"/>
          <w:szCs w:val="21"/>
        </w:rPr>
        <w:t>，美国、欧盟、日本、中国</w:t>
      </w:r>
      <w:r w:rsidR="00F404D3">
        <w:rPr>
          <w:rFonts w:ascii="宋体" w:eastAsia="宋体" w:hAnsi="宋体" w:hint="eastAsia"/>
          <w:szCs w:val="21"/>
        </w:rPr>
        <w:t>都在</w:t>
      </w:r>
      <w:r w:rsidR="00F404D3">
        <w:rPr>
          <w:rFonts w:ascii="宋体" w:eastAsia="宋体" w:hAnsi="宋体"/>
          <w:szCs w:val="21"/>
        </w:rPr>
        <w:t>加大固态电池的研发投入</w:t>
      </w:r>
      <w:r w:rsidR="00F404D3">
        <w:rPr>
          <w:rFonts w:ascii="宋体" w:eastAsia="宋体" w:hAnsi="宋体" w:hint="eastAsia"/>
          <w:szCs w:val="21"/>
        </w:rPr>
        <w:t>比重</w:t>
      </w:r>
      <w:r w:rsidR="00F404D3">
        <w:rPr>
          <w:rFonts w:ascii="宋体" w:eastAsia="宋体" w:hAnsi="宋体"/>
          <w:szCs w:val="21"/>
        </w:rPr>
        <w:t>，在未来</w:t>
      </w:r>
      <w:r w:rsidR="00F404D3">
        <w:rPr>
          <w:rFonts w:ascii="宋体" w:eastAsia="宋体" w:hAnsi="宋体" w:hint="eastAsia"/>
          <w:szCs w:val="21"/>
        </w:rPr>
        <w:t>10年中</w:t>
      </w:r>
      <w:r w:rsidR="00F404D3">
        <w:rPr>
          <w:rFonts w:ascii="宋体" w:eastAsia="宋体" w:hAnsi="宋体"/>
          <w:szCs w:val="21"/>
        </w:rPr>
        <w:t>，</w:t>
      </w:r>
      <w:r w:rsidR="00710A4C">
        <w:rPr>
          <w:rFonts w:ascii="宋体" w:eastAsia="宋体" w:hAnsi="宋体" w:hint="eastAsia"/>
          <w:szCs w:val="21"/>
        </w:rPr>
        <w:t>固态</w:t>
      </w:r>
      <w:r w:rsidR="00710A4C">
        <w:rPr>
          <w:rFonts w:ascii="宋体" w:eastAsia="宋体" w:hAnsi="宋体"/>
          <w:szCs w:val="21"/>
        </w:rPr>
        <w:t>电池的质量能量密度将达到</w:t>
      </w:r>
      <w:r w:rsidR="003161C9">
        <w:rPr>
          <w:rFonts w:ascii="宋体" w:eastAsia="宋体" w:hAnsi="宋体" w:hint="eastAsia"/>
          <w:szCs w:val="21"/>
        </w:rPr>
        <w:t>500W</w:t>
      </w:r>
      <w:r w:rsidR="00710A4C">
        <w:rPr>
          <w:rFonts w:ascii="宋体" w:eastAsia="宋体" w:hAnsi="宋体" w:hint="eastAsia"/>
          <w:szCs w:val="21"/>
        </w:rPr>
        <w:t>h/kg，在</w:t>
      </w:r>
      <w:r w:rsidR="00710A4C">
        <w:rPr>
          <w:rFonts w:ascii="宋体" w:eastAsia="宋体" w:hAnsi="宋体"/>
          <w:szCs w:val="21"/>
        </w:rPr>
        <w:t>过去两年中研发重点主要在Li-O</w:t>
      </w:r>
      <w:r w:rsidR="00710A4C" w:rsidRPr="003161C9">
        <w:rPr>
          <w:rFonts w:ascii="宋体" w:eastAsia="宋体" w:hAnsi="宋体"/>
          <w:szCs w:val="21"/>
          <w:vertAlign w:val="subscript"/>
        </w:rPr>
        <w:t>2</w:t>
      </w:r>
      <w:r w:rsidR="00710A4C">
        <w:rPr>
          <w:rFonts w:ascii="宋体" w:eastAsia="宋体" w:hAnsi="宋体"/>
          <w:szCs w:val="21"/>
        </w:rPr>
        <w:t>,</w:t>
      </w:r>
      <w:r w:rsidR="00710A4C">
        <w:rPr>
          <w:rFonts w:ascii="宋体" w:eastAsia="宋体" w:hAnsi="宋体" w:hint="eastAsia"/>
          <w:szCs w:val="21"/>
        </w:rPr>
        <w:t>半固态的Li-S电池</w:t>
      </w:r>
      <w:r w:rsidR="00710A4C">
        <w:rPr>
          <w:rFonts w:ascii="宋体" w:eastAsia="宋体" w:hAnsi="宋体"/>
          <w:szCs w:val="21"/>
        </w:rPr>
        <w:t>，</w:t>
      </w:r>
      <w:r w:rsidR="00710A4C">
        <w:rPr>
          <w:rFonts w:ascii="宋体" w:eastAsia="宋体" w:hAnsi="宋体" w:hint="eastAsia"/>
          <w:szCs w:val="21"/>
        </w:rPr>
        <w:t>第三代</w:t>
      </w:r>
      <w:r w:rsidR="00710A4C">
        <w:rPr>
          <w:rFonts w:ascii="宋体" w:eastAsia="宋体" w:hAnsi="宋体"/>
          <w:szCs w:val="21"/>
        </w:rPr>
        <w:t>金属Li</w:t>
      </w:r>
      <w:r w:rsidR="00710A4C">
        <w:rPr>
          <w:rFonts w:ascii="宋体" w:eastAsia="宋体" w:hAnsi="宋体" w:hint="eastAsia"/>
          <w:szCs w:val="21"/>
        </w:rPr>
        <w:t>电池</w:t>
      </w:r>
      <w:r w:rsidR="00710A4C">
        <w:rPr>
          <w:rFonts w:ascii="宋体" w:eastAsia="宋体" w:hAnsi="宋体"/>
          <w:szCs w:val="21"/>
        </w:rPr>
        <w:t>等。</w:t>
      </w:r>
    </w:p>
    <w:p w:rsidR="002A4889" w:rsidRDefault="002A4889" w:rsidP="009752D4">
      <w:pPr>
        <w:ind w:firstLineChars="150" w:firstLine="315"/>
        <w:rPr>
          <w:rFonts w:ascii="宋体" w:eastAsia="宋体" w:hAnsi="宋体"/>
          <w:szCs w:val="21"/>
        </w:rPr>
      </w:pPr>
    </w:p>
    <w:p w:rsidR="002A4889" w:rsidRPr="002A4889" w:rsidRDefault="002A4889" w:rsidP="002A4889">
      <w:pPr>
        <w:rPr>
          <w:rFonts w:ascii="宋体" w:eastAsia="宋体" w:hAnsi="宋体"/>
          <w:szCs w:val="21"/>
        </w:rPr>
      </w:pPr>
    </w:p>
    <w:p w:rsidR="002A4889" w:rsidRDefault="002A4889" w:rsidP="009752D4">
      <w:pPr>
        <w:ind w:firstLineChars="150" w:firstLine="315"/>
        <w:rPr>
          <w:rFonts w:ascii="宋体" w:eastAsia="宋体" w:hAnsi="宋体"/>
          <w:szCs w:val="21"/>
        </w:rPr>
      </w:pPr>
    </w:p>
    <w:p w:rsidR="009752D4" w:rsidRDefault="002A4889" w:rsidP="009752D4">
      <w:pPr>
        <w:ind w:firstLineChars="150" w:firstLine="315"/>
        <w:rPr>
          <w:rFonts w:ascii="宋体" w:eastAsia="宋体" w:hAnsi="宋体"/>
          <w:szCs w:val="21"/>
        </w:rPr>
      </w:pPr>
      <w:r w:rsidRPr="00710A4C">
        <w:rPr>
          <w:rFonts w:ascii="宋体" w:eastAsia="宋体" w:hAnsi="宋体"/>
          <w:noProof/>
          <w:szCs w:val="21"/>
        </w:rPr>
        <w:drawing>
          <wp:anchor distT="0" distB="0" distL="114300" distR="114300" simplePos="0" relativeHeight="251660288" behindDoc="1" locked="0" layoutInCell="1" allowOverlap="1" wp14:anchorId="788CEC18" wp14:editId="514A512D">
            <wp:simplePos x="0" y="0"/>
            <wp:positionH relativeFrom="margin">
              <wp:posOffset>1858180</wp:posOffset>
            </wp:positionH>
            <wp:positionV relativeFrom="paragraph">
              <wp:posOffset>30167</wp:posOffset>
            </wp:positionV>
            <wp:extent cx="3235960" cy="2350770"/>
            <wp:effectExtent l="0" t="0" r="2540" b="0"/>
            <wp:wrapTight wrapText="bothSides">
              <wp:wrapPolygon edited="0">
                <wp:start x="0" y="0"/>
                <wp:lineTo x="0" y="21355"/>
                <wp:lineTo x="21490" y="21355"/>
                <wp:lineTo x="21490" y="0"/>
                <wp:lineTo x="0" y="0"/>
              </wp:wrapPolygon>
            </wp:wrapTight>
            <wp:docPr id="3" name="图片 3" descr="E:\我的图片\20180713-15合肥\IMG_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我的图片\20180713-15合肥\IMG_20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3" t="16054" r="9440" b="8478"/>
                    <a:stretch/>
                  </pic:blipFill>
                  <pic:spPr bwMode="auto">
                    <a:xfrm>
                      <a:off x="0" y="0"/>
                      <a:ext cx="323596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A4C">
        <w:rPr>
          <w:rFonts w:ascii="宋体" w:eastAsia="宋体" w:hAnsi="宋体" w:hint="eastAsia"/>
          <w:szCs w:val="21"/>
        </w:rPr>
        <w:t>右图展示</w:t>
      </w:r>
      <w:r w:rsidR="00710A4C">
        <w:rPr>
          <w:rFonts w:ascii="宋体" w:eastAsia="宋体" w:hAnsi="宋体"/>
          <w:szCs w:val="21"/>
        </w:rPr>
        <w:t>出来的是</w:t>
      </w:r>
      <w:r w:rsidR="00710A4C">
        <w:rPr>
          <w:rFonts w:ascii="宋体" w:eastAsia="宋体" w:hAnsi="宋体" w:hint="eastAsia"/>
          <w:szCs w:val="21"/>
        </w:rPr>
        <w:t>水系离子电池</w:t>
      </w:r>
      <w:r w:rsidR="00710A4C">
        <w:rPr>
          <w:rFonts w:ascii="宋体" w:eastAsia="宋体" w:hAnsi="宋体"/>
          <w:szCs w:val="21"/>
        </w:rPr>
        <w:t>的结构和技术挑战，</w:t>
      </w:r>
      <w:r w:rsidR="00710A4C">
        <w:rPr>
          <w:rFonts w:ascii="宋体" w:eastAsia="宋体" w:hAnsi="宋体" w:hint="eastAsia"/>
          <w:szCs w:val="21"/>
        </w:rPr>
        <w:t>从</w:t>
      </w:r>
      <w:r w:rsidR="00710A4C">
        <w:rPr>
          <w:rFonts w:ascii="宋体" w:eastAsia="宋体" w:hAnsi="宋体"/>
          <w:szCs w:val="21"/>
        </w:rPr>
        <w:t>图中可以看出，水系电池</w:t>
      </w:r>
      <w:r w:rsidR="00710A4C">
        <w:rPr>
          <w:rFonts w:ascii="宋体" w:eastAsia="宋体" w:hAnsi="宋体" w:hint="eastAsia"/>
          <w:szCs w:val="21"/>
        </w:rPr>
        <w:t>面临的</w:t>
      </w:r>
      <w:r w:rsidR="00710A4C">
        <w:rPr>
          <w:rFonts w:ascii="宋体" w:eastAsia="宋体" w:hAnsi="宋体"/>
          <w:szCs w:val="21"/>
        </w:rPr>
        <w:t>挑战主要有以下三个方面，</w:t>
      </w:r>
    </w:p>
    <w:p w:rsidR="00710A4C" w:rsidRPr="00710A4C" w:rsidRDefault="00710A4C" w:rsidP="002A4889">
      <w:pPr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1</w:t>
      </w:r>
      <w:r>
        <w:rPr>
          <w:rFonts w:ascii="宋体" w:eastAsia="宋体" w:hAnsi="宋体" w:hint="eastAsia"/>
          <w:szCs w:val="21"/>
        </w:rPr>
        <w:t>、</w:t>
      </w:r>
      <w:r w:rsidRPr="00710A4C">
        <w:rPr>
          <w:rFonts w:ascii="宋体" w:eastAsia="宋体" w:hAnsi="宋体"/>
          <w:szCs w:val="21"/>
        </w:rPr>
        <w:t>材料的稳定性</w:t>
      </w:r>
    </w:p>
    <w:p w:rsidR="00710A4C" w:rsidRPr="00710A4C" w:rsidRDefault="00710A4C" w:rsidP="00710A4C">
      <w:pPr>
        <w:rPr>
          <w:rFonts w:ascii="宋体" w:eastAsia="宋体" w:hAnsi="宋体"/>
          <w:szCs w:val="21"/>
        </w:rPr>
      </w:pPr>
      <w:r w:rsidRPr="00710A4C">
        <w:rPr>
          <w:rFonts w:ascii="宋体" w:eastAsia="宋体" w:hAnsi="宋体" w:hint="eastAsia"/>
          <w:szCs w:val="21"/>
        </w:rPr>
        <w:t>·电极材料的衰减</w:t>
      </w:r>
    </w:p>
    <w:p w:rsidR="00710A4C" w:rsidRPr="00710A4C" w:rsidRDefault="00710A4C" w:rsidP="00710A4C">
      <w:pPr>
        <w:rPr>
          <w:rFonts w:ascii="宋体" w:eastAsia="宋体" w:hAnsi="宋体"/>
          <w:szCs w:val="21"/>
        </w:rPr>
      </w:pPr>
      <w:r w:rsidRPr="00710A4C">
        <w:rPr>
          <w:rFonts w:ascii="宋体" w:eastAsia="宋体" w:hAnsi="宋体" w:hint="eastAsia"/>
          <w:szCs w:val="21"/>
        </w:rPr>
        <w:t>·集流体的腐蚀</w:t>
      </w:r>
    </w:p>
    <w:p w:rsidR="00710A4C" w:rsidRPr="00710A4C" w:rsidRDefault="00710A4C" w:rsidP="00710A4C">
      <w:pPr>
        <w:rPr>
          <w:rFonts w:ascii="宋体" w:eastAsia="宋体" w:hAnsi="宋体"/>
          <w:szCs w:val="21"/>
        </w:rPr>
      </w:pPr>
      <w:r w:rsidRPr="00710A4C">
        <w:rPr>
          <w:rFonts w:ascii="宋体" w:eastAsia="宋体" w:hAnsi="宋体" w:hint="eastAsia"/>
          <w:szCs w:val="21"/>
        </w:rPr>
        <w:t>·水系电解液的分解</w:t>
      </w:r>
    </w:p>
    <w:p w:rsidR="00710A4C" w:rsidRPr="00710A4C" w:rsidRDefault="00710A4C" w:rsidP="009752D4">
      <w:pPr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2</w:t>
      </w:r>
      <w:r>
        <w:rPr>
          <w:rFonts w:ascii="宋体" w:eastAsia="宋体" w:hAnsi="宋体" w:hint="eastAsia"/>
          <w:szCs w:val="21"/>
        </w:rPr>
        <w:t>、</w:t>
      </w:r>
      <w:r w:rsidRPr="00710A4C">
        <w:rPr>
          <w:rFonts w:ascii="宋体" w:eastAsia="宋体" w:hAnsi="宋体"/>
          <w:szCs w:val="21"/>
        </w:rPr>
        <w:t>能量密度</w:t>
      </w:r>
    </w:p>
    <w:p w:rsidR="00710A4C" w:rsidRDefault="00710A4C" w:rsidP="00710A4C">
      <w:pPr>
        <w:rPr>
          <w:rFonts w:ascii="宋体" w:eastAsia="宋体" w:hAnsi="宋体"/>
          <w:szCs w:val="21"/>
        </w:rPr>
      </w:pPr>
      <w:r w:rsidRPr="00710A4C">
        <w:rPr>
          <w:rFonts w:ascii="宋体" w:eastAsia="宋体" w:hAnsi="宋体" w:hint="eastAsia"/>
          <w:szCs w:val="21"/>
        </w:rPr>
        <w:t>·缺乏符合电化学窗口的高容量</w:t>
      </w:r>
    </w:p>
    <w:p w:rsidR="00710A4C" w:rsidRDefault="00710A4C" w:rsidP="00710A4C">
      <w:pPr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3</w:t>
      </w:r>
      <w:r>
        <w:rPr>
          <w:rFonts w:ascii="宋体" w:eastAsia="宋体" w:hAnsi="宋体" w:hint="eastAsia"/>
          <w:szCs w:val="21"/>
        </w:rPr>
        <w:t>、</w:t>
      </w:r>
      <w:r w:rsidRPr="00710A4C">
        <w:rPr>
          <w:rFonts w:ascii="宋体" w:eastAsia="宋体" w:hAnsi="宋体"/>
          <w:szCs w:val="21"/>
        </w:rPr>
        <w:t>生产工艺及设备</w:t>
      </w:r>
    </w:p>
    <w:p w:rsidR="008363BB" w:rsidRDefault="00710A4C" w:rsidP="008363BB">
      <w:pPr>
        <w:rPr>
          <w:rFonts w:ascii="宋体" w:eastAsia="宋体" w:hAnsi="宋体"/>
          <w:szCs w:val="21"/>
        </w:rPr>
      </w:pPr>
      <w:r w:rsidRPr="00710A4C">
        <w:rPr>
          <w:rFonts w:ascii="宋体" w:eastAsia="宋体" w:hAnsi="宋体" w:hint="eastAsia"/>
          <w:szCs w:val="21"/>
        </w:rPr>
        <w:t>·缺乏现成的成型工艺及设备</w:t>
      </w:r>
    </w:p>
    <w:p w:rsidR="002A4889" w:rsidRDefault="002A4889" w:rsidP="002A4889">
      <w:pPr>
        <w:rPr>
          <w:rFonts w:ascii="宋体" w:eastAsia="宋体" w:hAnsi="宋体"/>
          <w:szCs w:val="21"/>
        </w:rPr>
      </w:pPr>
    </w:p>
    <w:p w:rsidR="002A4889" w:rsidRDefault="002A4889" w:rsidP="002A4889">
      <w:pPr>
        <w:ind w:firstLineChars="100" w:firstLine="210"/>
        <w:rPr>
          <w:rFonts w:ascii="宋体" w:eastAsia="宋体" w:hAnsi="宋体" w:hint="eastAsia"/>
          <w:szCs w:val="21"/>
        </w:rPr>
      </w:pPr>
      <w:r w:rsidRPr="008363BB">
        <w:rPr>
          <w:rFonts w:ascii="宋体" w:eastAsia="宋体" w:hAnsi="宋体"/>
          <w:noProof/>
          <w:szCs w:val="21"/>
        </w:rPr>
        <w:drawing>
          <wp:anchor distT="0" distB="0" distL="114300" distR="114300" simplePos="0" relativeHeight="251661312" behindDoc="1" locked="0" layoutInCell="1" allowOverlap="1" wp14:anchorId="4D0539AB" wp14:editId="5C8221C5">
            <wp:simplePos x="0" y="0"/>
            <wp:positionH relativeFrom="margin">
              <wp:posOffset>1865630</wp:posOffset>
            </wp:positionH>
            <wp:positionV relativeFrom="paragraph">
              <wp:posOffset>157111</wp:posOffset>
            </wp:positionV>
            <wp:extent cx="3232150" cy="2372995"/>
            <wp:effectExtent l="0" t="0" r="6350" b="8255"/>
            <wp:wrapTight wrapText="bothSides">
              <wp:wrapPolygon edited="0">
                <wp:start x="0" y="0"/>
                <wp:lineTo x="0" y="21502"/>
                <wp:lineTo x="21515" y="21502"/>
                <wp:lineTo x="21515" y="0"/>
                <wp:lineTo x="0" y="0"/>
              </wp:wrapPolygon>
            </wp:wrapTight>
            <wp:docPr id="4" name="图片 4" descr="E:\我的图片\20180713-15合肥\IMG_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我的图片\20180713-15合肥\IMG_2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9" t="22636" r="13534" b="1093"/>
                    <a:stretch/>
                  </pic:blipFill>
                  <pic:spPr bwMode="auto">
                    <a:xfrm>
                      <a:off x="0" y="0"/>
                      <a:ext cx="323215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3BB" w:rsidRPr="008363BB">
        <w:rPr>
          <w:rFonts w:ascii="宋体" w:eastAsia="宋体" w:hAnsi="宋体" w:hint="eastAsia"/>
          <w:szCs w:val="21"/>
        </w:rPr>
        <w:t>基于储热技术的动力电池热管理系统研究</w:t>
      </w:r>
      <w:r w:rsidR="008363BB">
        <w:rPr>
          <w:rFonts w:ascii="宋体" w:eastAsia="宋体" w:hAnsi="宋体" w:hint="eastAsia"/>
          <w:szCs w:val="21"/>
        </w:rPr>
        <w:t>报告</w:t>
      </w:r>
      <w:r w:rsidR="008363BB">
        <w:rPr>
          <w:rFonts w:ascii="宋体" w:eastAsia="宋体" w:hAnsi="宋体"/>
          <w:szCs w:val="21"/>
        </w:rPr>
        <w:t>主要从以下</w:t>
      </w:r>
      <w:r w:rsidR="008363BB" w:rsidRPr="008363BB">
        <w:rPr>
          <w:rFonts w:ascii="宋体" w:eastAsia="宋体" w:hAnsi="宋体" w:hint="eastAsia"/>
          <w:szCs w:val="21"/>
        </w:rPr>
        <w:t>膨胀石墨基复合相变材料研究</w:t>
      </w:r>
      <w:r w:rsidR="008363BB">
        <w:rPr>
          <w:rFonts w:ascii="宋体" w:eastAsia="宋体" w:hAnsi="宋体" w:hint="eastAsia"/>
          <w:szCs w:val="21"/>
        </w:rPr>
        <w:t>、</w:t>
      </w:r>
      <w:r w:rsidR="008363BB" w:rsidRPr="008363BB">
        <w:rPr>
          <w:rFonts w:ascii="宋体" w:eastAsia="宋体" w:hAnsi="宋体" w:hint="eastAsia"/>
          <w:szCs w:val="21"/>
        </w:rPr>
        <w:t>电池热管理性能研究</w:t>
      </w:r>
      <w:r w:rsidR="008363BB">
        <w:rPr>
          <w:rFonts w:ascii="宋体" w:eastAsia="宋体" w:hAnsi="宋体" w:hint="eastAsia"/>
          <w:szCs w:val="21"/>
        </w:rPr>
        <w:t>、</w:t>
      </w:r>
      <w:r w:rsidR="008363BB" w:rsidRPr="008363BB">
        <w:rPr>
          <w:rFonts w:ascii="宋体" w:eastAsia="宋体" w:hAnsi="宋体" w:hint="eastAsia"/>
          <w:szCs w:val="21"/>
        </w:rPr>
        <w:t>储热技术的应用</w:t>
      </w:r>
      <w:r w:rsidR="008363BB">
        <w:rPr>
          <w:rFonts w:ascii="宋体" w:eastAsia="宋体" w:hAnsi="宋体" w:hint="eastAsia"/>
          <w:szCs w:val="21"/>
        </w:rPr>
        <w:t>三</w:t>
      </w:r>
      <w:r w:rsidR="008363BB">
        <w:rPr>
          <w:rFonts w:ascii="宋体" w:eastAsia="宋体" w:hAnsi="宋体"/>
          <w:szCs w:val="21"/>
        </w:rPr>
        <w:t>个方面</w:t>
      </w:r>
      <w:r w:rsidR="008363BB">
        <w:rPr>
          <w:rFonts w:ascii="宋体" w:eastAsia="宋体" w:hAnsi="宋体" w:hint="eastAsia"/>
          <w:szCs w:val="21"/>
        </w:rPr>
        <w:t>介绍</w:t>
      </w:r>
      <w:r w:rsidR="008363BB">
        <w:rPr>
          <w:rFonts w:ascii="宋体" w:eastAsia="宋体" w:hAnsi="宋体"/>
          <w:szCs w:val="21"/>
        </w:rPr>
        <w:t>本次的</w:t>
      </w:r>
      <w:r w:rsidR="008363BB">
        <w:rPr>
          <w:rFonts w:ascii="宋体" w:eastAsia="宋体" w:hAnsi="宋体" w:hint="eastAsia"/>
          <w:szCs w:val="21"/>
        </w:rPr>
        <w:t>报告</w:t>
      </w:r>
      <w:r w:rsidR="008363BB">
        <w:rPr>
          <w:rFonts w:ascii="宋体" w:eastAsia="宋体" w:hAnsi="宋体"/>
          <w:szCs w:val="21"/>
        </w:rPr>
        <w:t>内容，</w:t>
      </w:r>
    </w:p>
    <w:p w:rsidR="009752D4" w:rsidRDefault="008363BB" w:rsidP="008363BB">
      <w:pPr>
        <w:ind w:firstLineChars="100" w:firstLine="21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右</w:t>
      </w:r>
      <w:proofErr w:type="gramStart"/>
      <w:r>
        <w:rPr>
          <w:rFonts w:ascii="宋体" w:eastAsia="宋体" w:hAnsi="宋体" w:hint="eastAsia"/>
          <w:szCs w:val="21"/>
        </w:rPr>
        <w:t>图列</w:t>
      </w:r>
      <w:proofErr w:type="gramEnd"/>
      <w:r>
        <w:rPr>
          <w:rFonts w:ascii="宋体" w:eastAsia="宋体" w:hAnsi="宋体" w:hint="eastAsia"/>
          <w:szCs w:val="21"/>
        </w:rPr>
        <w:t>举出</w:t>
      </w:r>
      <w:r>
        <w:rPr>
          <w:rFonts w:ascii="宋体" w:eastAsia="宋体" w:hAnsi="宋体"/>
          <w:szCs w:val="21"/>
        </w:rPr>
        <w:t>温度对电池性能影响的几个方面，</w:t>
      </w:r>
      <w:r>
        <w:rPr>
          <w:rFonts w:ascii="宋体" w:eastAsia="宋体" w:hAnsi="宋体" w:hint="eastAsia"/>
          <w:szCs w:val="21"/>
        </w:rPr>
        <w:t>当</w:t>
      </w:r>
      <w:r>
        <w:rPr>
          <w:rFonts w:ascii="宋体" w:eastAsia="宋体" w:hAnsi="宋体"/>
          <w:szCs w:val="21"/>
        </w:rPr>
        <w:t>温度太低</w:t>
      </w:r>
      <w:r>
        <w:rPr>
          <w:rFonts w:ascii="宋体" w:eastAsia="宋体" w:hAnsi="宋体" w:hint="eastAsia"/>
          <w:szCs w:val="21"/>
        </w:rPr>
        <w:t>时</w:t>
      </w:r>
      <w:r>
        <w:rPr>
          <w:rFonts w:ascii="宋体" w:eastAsia="宋体" w:hAnsi="宋体"/>
          <w:szCs w:val="21"/>
        </w:rPr>
        <w:t>主要是低于-20℃，</w:t>
      </w:r>
      <w:r>
        <w:rPr>
          <w:rFonts w:ascii="宋体" w:eastAsia="宋体" w:hAnsi="宋体" w:hint="eastAsia"/>
          <w:szCs w:val="21"/>
        </w:rPr>
        <w:t>此时</w:t>
      </w:r>
      <w:r>
        <w:rPr>
          <w:rFonts w:ascii="宋体" w:eastAsia="宋体" w:hAnsi="宋体"/>
          <w:szCs w:val="21"/>
        </w:rPr>
        <w:t>的电池内阻较大，电化学反应较慢，</w:t>
      </w:r>
      <w:r>
        <w:rPr>
          <w:rFonts w:ascii="宋体" w:eastAsia="宋体" w:hAnsi="宋体" w:hint="eastAsia"/>
          <w:szCs w:val="21"/>
        </w:rPr>
        <w:t>计划内阻</w:t>
      </w:r>
      <w:r>
        <w:rPr>
          <w:rFonts w:ascii="宋体" w:eastAsia="宋体" w:hAnsi="宋体"/>
          <w:szCs w:val="21"/>
        </w:rPr>
        <w:t>增加</w:t>
      </w:r>
      <w:r>
        <w:rPr>
          <w:rFonts w:ascii="宋体" w:eastAsia="宋体" w:hAnsi="宋体" w:hint="eastAsia"/>
          <w:szCs w:val="21"/>
        </w:rPr>
        <w:t>相比于室温25</w:t>
      </w:r>
      <w:r w:rsidR="009752D4">
        <w:rPr>
          <w:rFonts w:ascii="宋体" w:eastAsia="宋体" w:hAnsi="宋体"/>
          <w:szCs w:val="21"/>
        </w:rPr>
        <w:t>℃</w:t>
      </w:r>
      <w:r w:rsidR="009752D4">
        <w:rPr>
          <w:rFonts w:ascii="宋体" w:eastAsia="宋体" w:hAnsi="宋体" w:hint="eastAsia"/>
          <w:szCs w:val="21"/>
        </w:rPr>
        <w:t>的</w:t>
      </w:r>
      <w:r w:rsidR="009752D4">
        <w:rPr>
          <w:rFonts w:ascii="宋体" w:eastAsia="宋体" w:hAnsi="宋体"/>
          <w:szCs w:val="21"/>
        </w:rPr>
        <w:t>条件下，当</w:t>
      </w:r>
      <w:r w:rsidR="009752D4">
        <w:rPr>
          <w:rFonts w:ascii="宋体" w:eastAsia="宋体" w:hAnsi="宋体" w:hint="eastAsia"/>
          <w:szCs w:val="21"/>
        </w:rPr>
        <w:t>温度</w:t>
      </w:r>
      <w:r w:rsidR="009752D4">
        <w:rPr>
          <w:rFonts w:ascii="宋体" w:eastAsia="宋体" w:hAnsi="宋体"/>
          <w:szCs w:val="21"/>
        </w:rPr>
        <w:t>太高时</w:t>
      </w:r>
      <w:r w:rsidR="009752D4">
        <w:rPr>
          <w:rFonts w:ascii="宋体" w:eastAsia="宋体" w:hAnsi="宋体" w:hint="eastAsia"/>
          <w:szCs w:val="21"/>
        </w:rPr>
        <w:t>，</w:t>
      </w:r>
      <w:r w:rsidR="009752D4">
        <w:rPr>
          <w:rFonts w:ascii="宋体" w:eastAsia="宋体" w:hAnsi="宋体"/>
          <w:szCs w:val="21"/>
        </w:rPr>
        <w:t>此时电池内部的电极副反应</w:t>
      </w:r>
      <w:r w:rsidR="009752D4">
        <w:rPr>
          <w:rFonts w:ascii="宋体" w:eastAsia="宋体" w:hAnsi="宋体" w:hint="eastAsia"/>
          <w:szCs w:val="21"/>
        </w:rPr>
        <w:t>较多</w:t>
      </w:r>
      <w:r w:rsidR="009752D4">
        <w:rPr>
          <w:rFonts w:ascii="宋体" w:eastAsia="宋体" w:hAnsi="宋体"/>
          <w:szCs w:val="21"/>
        </w:rPr>
        <w:t>，</w:t>
      </w:r>
      <w:r w:rsidR="009752D4">
        <w:rPr>
          <w:rFonts w:ascii="宋体" w:eastAsia="宋体" w:hAnsi="宋体" w:hint="eastAsia"/>
          <w:szCs w:val="21"/>
        </w:rPr>
        <w:t>放热</w:t>
      </w:r>
      <w:r w:rsidR="009752D4">
        <w:rPr>
          <w:rFonts w:ascii="宋体" w:eastAsia="宋体" w:hAnsi="宋体"/>
          <w:szCs w:val="21"/>
        </w:rPr>
        <w:t>反应被激活产生一定的热量，同时减少一定的电池循环寿命。</w:t>
      </w:r>
    </w:p>
    <w:p w:rsidR="002A4889" w:rsidRDefault="009752D4" w:rsidP="009752D4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</w:t>
      </w:r>
      <w:r>
        <w:rPr>
          <w:rFonts w:ascii="宋体" w:eastAsia="宋体" w:hAnsi="宋体"/>
          <w:szCs w:val="21"/>
        </w:rPr>
        <w:t xml:space="preserve"> </w:t>
      </w:r>
    </w:p>
    <w:p w:rsidR="002A4889" w:rsidRDefault="002A4889" w:rsidP="009752D4">
      <w:pPr>
        <w:rPr>
          <w:rFonts w:ascii="宋体" w:eastAsia="宋体" w:hAnsi="宋体"/>
          <w:szCs w:val="21"/>
        </w:rPr>
      </w:pPr>
    </w:p>
    <w:p w:rsidR="002A4889" w:rsidRDefault="002A4889" w:rsidP="009752D4">
      <w:pPr>
        <w:rPr>
          <w:rFonts w:ascii="宋体" w:eastAsia="宋体" w:hAnsi="宋体"/>
          <w:szCs w:val="21"/>
        </w:rPr>
      </w:pPr>
    </w:p>
    <w:p w:rsidR="002A4889" w:rsidRDefault="002A4889" w:rsidP="002A4889">
      <w:pPr>
        <w:ind w:firstLineChars="100" w:firstLine="210"/>
        <w:rPr>
          <w:rFonts w:ascii="宋体" w:eastAsia="宋体" w:hAnsi="宋体" w:hint="eastAsia"/>
          <w:szCs w:val="21"/>
        </w:rPr>
      </w:pPr>
      <w:r w:rsidRPr="009752D4">
        <w:rPr>
          <w:rFonts w:ascii="宋体" w:eastAsia="宋体" w:hAnsi="宋体"/>
          <w:noProof/>
          <w:szCs w:val="21"/>
        </w:rPr>
        <w:lastRenderedPageBreak/>
        <w:drawing>
          <wp:anchor distT="0" distB="0" distL="114300" distR="114300" simplePos="0" relativeHeight="251667456" behindDoc="1" locked="0" layoutInCell="1" allowOverlap="1" wp14:anchorId="18229F0B" wp14:editId="033C2EE9">
            <wp:simplePos x="0" y="0"/>
            <wp:positionH relativeFrom="margin">
              <wp:posOffset>1917056</wp:posOffset>
            </wp:positionH>
            <wp:positionV relativeFrom="paragraph">
              <wp:posOffset>8255</wp:posOffset>
            </wp:positionV>
            <wp:extent cx="3400425" cy="2421255"/>
            <wp:effectExtent l="0" t="0" r="9525" b="0"/>
            <wp:wrapTight wrapText="bothSides">
              <wp:wrapPolygon edited="0">
                <wp:start x="0" y="0"/>
                <wp:lineTo x="0" y="21413"/>
                <wp:lineTo x="21539" y="21413"/>
                <wp:lineTo x="21539" y="0"/>
                <wp:lineTo x="0" y="0"/>
              </wp:wrapPolygon>
            </wp:wrapTight>
            <wp:docPr id="5" name="图片 5" descr="E:\我的图片\20180713-15合肥\IMG_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我的图片\20180713-15合肥\IMG_2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5" t="9633" r="16075" b="17309"/>
                    <a:stretch/>
                  </pic:blipFill>
                  <pic:spPr bwMode="auto">
                    <a:xfrm>
                      <a:off x="0" y="0"/>
                      <a:ext cx="340042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2D4">
        <w:rPr>
          <w:rFonts w:ascii="宋体" w:eastAsia="宋体" w:hAnsi="宋体" w:hint="eastAsia"/>
          <w:szCs w:val="21"/>
        </w:rPr>
        <w:t>对于</w:t>
      </w:r>
      <w:r w:rsidR="009752D4">
        <w:rPr>
          <w:rFonts w:ascii="宋体" w:eastAsia="宋体" w:hAnsi="宋体"/>
          <w:szCs w:val="21"/>
        </w:rPr>
        <w:t>电池</w:t>
      </w:r>
      <w:r w:rsidR="009752D4">
        <w:rPr>
          <w:rFonts w:ascii="宋体" w:eastAsia="宋体" w:hAnsi="宋体" w:hint="eastAsia"/>
          <w:szCs w:val="21"/>
        </w:rPr>
        <w:t>及</w:t>
      </w:r>
      <w:r w:rsidR="009752D4">
        <w:rPr>
          <w:rFonts w:ascii="宋体" w:eastAsia="宋体" w:hAnsi="宋体"/>
          <w:szCs w:val="21"/>
        </w:rPr>
        <w:t>电池系统的</w:t>
      </w:r>
      <w:proofErr w:type="gramStart"/>
      <w:r w:rsidR="009752D4">
        <w:rPr>
          <w:rFonts w:ascii="宋体" w:eastAsia="宋体" w:hAnsi="宋体"/>
          <w:szCs w:val="21"/>
        </w:rPr>
        <w:t>热管理</w:t>
      </w:r>
      <w:proofErr w:type="gramEnd"/>
      <w:r w:rsidR="009752D4">
        <w:rPr>
          <w:rFonts w:ascii="宋体" w:eastAsia="宋体" w:hAnsi="宋体"/>
          <w:szCs w:val="21"/>
        </w:rPr>
        <w:t>主要有右图所示四种方式，空气热管理、液体热管理、</w:t>
      </w:r>
      <w:proofErr w:type="gramStart"/>
      <w:r w:rsidR="009752D4">
        <w:rPr>
          <w:rFonts w:ascii="宋体" w:eastAsia="宋体" w:hAnsi="宋体"/>
          <w:szCs w:val="21"/>
        </w:rPr>
        <w:t>热管热管理</w:t>
      </w:r>
      <w:proofErr w:type="gramEnd"/>
      <w:r w:rsidR="009752D4">
        <w:rPr>
          <w:rFonts w:ascii="宋体" w:eastAsia="宋体" w:hAnsi="宋体" w:hint="eastAsia"/>
          <w:szCs w:val="21"/>
        </w:rPr>
        <w:t>以及</w:t>
      </w:r>
      <w:r w:rsidR="009752D4">
        <w:rPr>
          <w:rFonts w:ascii="宋体" w:eastAsia="宋体" w:hAnsi="宋体"/>
          <w:szCs w:val="21"/>
        </w:rPr>
        <w:t>相变材料热管理。</w:t>
      </w:r>
      <w:r w:rsidR="009752D4">
        <w:rPr>
          <w:rFonts w:ascii="宋体" w:eastAsia="宋体" w:hAnsi="宋体" w:hint="eastAsia"/>
          <w:szCs w:val="21"/>
        </w:rPr>
        <w:t>四种</w:t>
      </w:r>
      <w:r w:rsidR="009752D4">
        <w:rPr>
          <w:rFonts w:ascii="宋体" w:eastAsia="宋体" w:hAnsi="宋体"/>
          <w:szCs w:val="21"/>
        </w:rPr>
        <w:t>方式相比较发现，</w:t>
      </w:r>
      <w:r w:rsidR="009752D4">
        <w:rPr>
          <w:rFonts w:ascii="宋体" w:eastAsia="宋体" w:hAnsi="宋体" w:hint="eastAsia"/>
          <w:szCs w:val="21"/>
        </w:rPr>
        <w:t>相变材料</w:t>
      </w:r>
      <w:proofErr w:type="gramStart"/>
      <w:r w:rsidR="009752D4">
        <w:rPr>
          <w:rFonts w:ascii="宋体" w:eastAsia="宋体" w:hAnsi="宋体"/>
          <w:szCs w:val="21"/>
        </w:rPr>
        <w:t>热管理</w:t>
      </w:r>
      <w:proofErr w:type="gramEnd"/>
      <w:r w:rsidR="009752D4">
        <w:rPr>
          <w:rFonts w:ascii="宋体" w:eastAsia="宋体" w:hAnsi="宋体"/>
          <w:szCs w:val="21"/>
        </w:rPr>
        <w:t>的各种优势较为明显，</w:t>
      </w:r>
      <w:r w:rsidR="009752D4">
        <w:rPr>
          <w:rFonts w:ascii="宋体" w:eastAsia="宋体" w:hAnsi="宋体" w:hint="eastAsia"/>
          <w:szCs w:val="21"/>
        </w:rPr>
        <w:t>举例说明</w:t>
      </w:r>
      <w:r w:rsidR="009752D4">
        <w:rPr>
          <w:rFonts w:ascii="宋体" w:eastAsia="宋体" w:hAnsi="宋体"/>
          <w:szCs w:val="21"/>
        </w:rPr>
        <w:t>，冰块变成水，</w:t>
      </w:r>
      <w:r w:rsidR="009752D4">
        <w:rPr>
          <w:rFonts w:ascii="宋体" w:eastAsia="宋体" w:hAnsi="宋体" w:hint="eastAsia"/>
          <w:szCs w:val="21"/>
        </w:rPr>
        <w:t>水变成</w:t>
      </w:r>
      <w:r w:rsidR="009752D4">
        <w:rPr>
          <w:rFonts w:ascii="宋体" w:eastAsia="宋体" w:hAnsi="宋体"/>
          <w:szCs w:val="21"/>
        </w:rPr>
        <w:t>水蒸气，这是同一种物质的不同形式，</w:t>
      </w:r>
      <w:r w:rsidR="009752D4">
        <w:rPr>
          <w:rFonts w:ascii="宋体" w:eastAsia="宋体" w:hAnsi="宋体" w:hint="eastAsia"/>
          <w:szCs w:val="21"/>
        </w:rPr>
        <w:t>冰变水</w:t>
      </w:r>
      <w:r w:rsidR="009752D4">
        <w:rPr>
          <w:rFonts w:ascii="宋体" w:eastAsia="宋体" w:hAnsi="宋体"/>
          <w:szCs w:val="21"/>
        </w:rPr>
        <w:t>是吸收热量的过程，</w:t>
      </w:r>
      <w:r w:rsidR="009752D4">
        <w:rPr>
          <w:rFonts w:ascii="宋体" w:eastAsia="宋体" w:hAnsi="宋体" w:hint="eastAsia"/>
          <w:szCs w:val="21"/>
        </w:rPr>
        <w:t>水变成水蒸气</w:t>
      </w:r>
      <w:r w:rsidR="009752D4">
        <w:rPr>
          <w:rFonts w:ascii="宋体" w:eastAsia="宋体" w:hAnsi="宋体"/>
          <w:szCs w:val="21"/>
        </w:rPr>
        <w:t>也是吸收热量的过程，相反就是放热的过程，这就是相变材料热管理，其</w:t>
      </w:r>
      <w:r w:rsidR="009752D4">
        <w:rPr>
          <w:rFonts w:ascii="宋体" w:eastAsia="宋体" w:hAnsi="宋体" w:hint="eastAsia"/>
          <w:szCs w:val="21"/>
        </w:rPr>
        <w:t>优点</w:t>
      </w:r>
      <w:r w:rsidR="009752D4">
        <w:rPr>
          <w:rFonts w:ascii="宋体" w:eastAsia="宋体" w:hAnsi="宋体"/>
          <w:szCs w:val="21"/>
        </w:rPr>
        <w:t>是</w:t>
      </w:r>
      <w:r w:rsidR="009752D4">
        <w:rPr>
          <w:rFonts w:ascii="宋体" w:eastAsia="宋体" w:hAnsi="宋体" w:hint="eastAsia"/>
          <w:szCs w:val="21"/>
        </w:rPr>
        <w:t>温度</w:t>
      </w:r>
      <w:r w:rsidR="009752D4">
        <w:rPr>
          <w:rFonts w:ascii="宋体" w:eastAsia="宋体" w:hAnsi="宋体"/>
          <w:szCs w:val="21"/>
        </w:rPr>
        <w:t>较为恒定，潜热值较大。</w:t>
      </w:r>
    </w:p>
    <w:p w:rsidR="00C16413" w:rsidRDefault="002A4889" w:rsidP="00C16413">
      <w:pPr>
        <w:ind w:firstLineChars="100" w:firstLine="210"/>
        <w:rPr>
          <w:rFonts w:ascii="宋体" w:eastAsia="宋体" w:hAnsi="宋体"/>
          <w:szCs w:val="21"/>
        </w:rPr>
      </w:pPr>
      <w:r w:rsidRPr="009752D4">
        <w:rPr>
          <w:rFonts w:ascii="宋体" w:eastAsia="宋体" w:hAnsi="宋体"/>
          <w:noProof/>
          <w:szCs w:val="21"/>
        </w:rPr>
        <w:drawing>
          <wp:anchor distT="0" distB="0" distL="114300" distR="114300" simplePos="0" relativeHeight="251663360" behindDoc="0" locked="0" layoutInCell="1" allowOverlap="1" wp14:anchorId="6652E399" wp14:editId="14F23F8D">
            <wp:simplePos x="0" y="0"/>
            <wp:positionH relativeFrom="margin">
              <wp:posOffset>1955004</wp:posOffset>
            </wp:positionH>
            <wp:positionV relativeFrom="paragraph">
              <wp:posOffset>108699</wp:posOffset>
            </wp:positionV>
            <wp:extent cx="3434715" cy="2641600"/>
            <wp:effectExtent l="0" t="0" r="0" b="6350"/>
            <wp:wrapThrough wrapText="bothSides">
              <wp:wrapPolygon edited="0">
                <wp:start x="0" y="0"/>
                <wp:lineTo x="0" y="21496"/>
                <wp:lineTo x="21444" y="21496"/>
                <wp:lineTo x="21444" y="0"/>
                <wp:lineTo x="0" y="0"/>
              </wp:wrapPolygon>
            </wp:wrapThrough>
            <wp:docPr id="6" name="图片 6" descr="E:\我的图片\20180713-15合肥\IMG_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我的图片\20180713-15合肥\IMG_2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9" t="14288" r="10885" b="2858"/>
                    <a:stretch/>
                  </pic:blipFill>
                  <pic:spPr bwMode="auto">
                    <a:xfrm>
                      <a:off x="0" y="0"/>
                      <a:ext cx="343471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413">
        <w:rPr>
          <w:rFonts w:ascii="宋体" w:eastAsia="宋体" w:hAnsi="宋体" w:hint="eastAsia"/>
          <w:szCs w:val="21"/>
        </w:rPr>
        <w:t>相变材料主要分为</w:t>
      </w:r>
      <w:r w:rsidR="00C16413">
        <w:rPr>
          <w:rFonts w:ascii="宋体" w:eastAsia="宋体" w:hAnsi="宋体"/>
          <w:szCs w:val="21"/>
        </w:rPr>
        <w:t>有机物和无机物两大类，</w:t>
      </w:r>
    </w:p>
    <w:p w:rsidR="00C16413" w:rsidRPr="00C16413" w:rsidRDefault="00C16413" w:rsidP="00C16413">
      <w:pPr>
        <w:rPr>
          <w:rFonts w:ascii="宋体" w:eastAsia="宋体" w:hAnsi="宋体"/>
          <w:szCs w:val="21"/>
        </w:rPr>
      </w:pPr>
      <w:r w:rsidRPr="00C16413">
        <w:rPr>
          <w:rFonts w:ascii="宋体" w:eastAsia="宋体" w:hAnsi="宋体" w:hint="eastAsia"/>
          <w:szCs w:val="21"/>
        </w:rPr>
        <w:t>有机物</w:t>
      </w:r>
      <w:r w:rsidRPr="00C16413">
        <w:rPr>
          <w:rFonts w:ascii="宋体" w:eastAsia="宋体" w:hAnsi="宋体"/>
          <w:szCs w:val="21"/>
        </w:rPr>
        <w:t>:石蜡、有机、醇、面等</w:t>
      </w:r>
    </w:p>
    <w:p w:rsidR="009752D4" w:rsidRDefault="00C16413" w:rsidP="00C16413">
      <w:pPr>
        <w:rPr>
          <w:rFonts w:ascii="宋体" w:eastAsia="宋体" w:hAnsi="宋体"/>
          <w:szCs w:val="21"/>
        </w:rPr>
      </w:pPr>
      <w:r w:rsidRPr="00C16413">
        <w:rPr>
          <w:rFonts w:ascii="宋体" w:eastAsia="宋体" w:hAnsi="宋体" w:hint="eastAsia"/>
          <w:szCs w:val="21"/>
        </w:rPr>
        <w:t>无机物</w:t>
      </w:r>
      <w:r w:rsidRPr="00C16413">
        <w:rPr>
          <w:rFonts w:ascii="宋体" w:eastAsia="宋体" w:hAnsi="宋体"/>
          <w:szCs w:val="21"/>
        </w:rPr>
        <w:t>:水合无机盐、无机盐、金属等</w:t>
      </w:r>
      <w:r>
        <w:rPr>
          <w:rFonts w:ascii="宋体" w:eastAsia="宋体" w:hAnsi="宋体" w:hint="eastAsia"/>
          <w:szCs w:val="21"/>
        </w:rPr>
        <w:t>；</w:t>
      </w:r>
    </w:p>
    <w:p w:rsidR="00C16413" w:rsidRPr="00C16413" w:rsidRDefault="00C16413" w:rsidP="005B2974">
      <w:pPr>
        <w:ind w:firstLineChars="100" w:firstLine="21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有机物</w:t>
      </w:r>
      <w:r>
        <w:rPr>
          <w:rFonts w:ascii="宋体" w:eastAsia="宋体" w:hAnsi="宋体"/>
          <w:szCs w:val="21"/>
        </w:rPr>
        <w:t>的</w:t>
      </w:r>
      <w:r>
        <w:rPr>
          <w:rFonts w:ascii="宋体" w:eastAsia="宋体" w:hAnsi="宋体" w:hint="eastAsia"/>
          <w:szCs w:val="21"/>
        </w:rPr>
        <w:t>优点</w:t>
      </w:r>
      <w:r>
        <w:rPr>
          <w:rFonts w:ascii="宋体" w:eastAsia="宋体" w:hAnsi="宋体"/>
          <w:szCs w:val="21"/>
        </w:rPr>
        <w:t>是：</w:t>
      </w:r>
      <w:r w:rsidRPr="00C16413">
        <w:rPr>
          <w:rFonts w:ascii="宋体" w:eastAsia="宋体" w:hAnsi="宋体" w:hint="eastAsia"/>
          <w:szCs w:val="21"/>
        </w:rPr>
        <w:t>无腐蚀性</w:t>
      </w:r>
    </w:p>
    <w:p w:rsidR="00C16413" w:rsidRDefault="00C16413" w:rsidP="00C16413">
      <w:pPr>
        <w:rPr>
          <w:rFonts w:ascii="宋体" w:eastAsia="宋体" w:hAnsi="宋体"/>
          <w:szCs w:val="21"/>
        </w:rPr>
      </w:pPr>
      <w:proofErr w:type="gramStart"/>
      <w:r w:rsidRPr="00C16413">
        <w:rPr>
          <w:rFonts w:ascii="宋体" w:eastAsia="宋体" w:hAnsi="宋体" w:hint="eastAsia"/>
          <w:szCs w:val="21"/>
        </w:rPr>
        <w:t>过冷低</w:t>
      </w:r>
      <w:proofErr w:type="gramEnd"/>
      <w:r w:rsidRPr="00C16413">
        <w:rPr>
          <w:rFonts w:ascii="宋体" w:eastAsia="宋体" w:hAnsi="宋体" w:hint="eastAsia"/>
          <w:szCs w:val="21"/>
        </w:rPr>
        <w:t>成没有过冷</w:t>
      </w:r>
      <w:r>
        <w:rPr>
          <w:rFonts w:ascii="宋体" w:eastAsia="宋体" w:hAnsi="宋体" w:hint="eastAsia"/>
          <w:szCs w:val="21"/>
        </w:rPr>
        <w:t>，</w:t>
      </w:r>
      <w:r w:rsidRPr="00C16413">
        <w:rPr>
          <w:rFonts w:ascii="宋体" w:eastAsia="宋体" w:hAnsi="宋体"/>
          <w:szCs w:val="21"/>
        </w:rPr>
        <w:t xml:space="preserve"> </w:t>
      </w:r>
      <w:r w:rsidRPr="00C16413">
        <w:rPr>
          <w:rFonts w:ascii="宋体" w:eastAsia="宋体" w:hAnsi="宋体" w:hint="eastAsia"/>
          <w:szCs w:val="21"/>
        </w:rPr>
        <w:t>化学稳定性好</w:t>
      </w:r>
      <w:r>
        <w:rPr>
          <w:rFonts w:ascii="宋体" w:eastAsia="宋体" w:hAnsi="宋体" w:hint="eastAsia"/>
          <w:szCs w:val="21"/>
        </w:rPr>
        <w:t>。</w:t>
      </w:r>
      <w:r>
        <w:rPr>
          <w:rFonts w:ascii="宋体" w:eastAsia="宋体" w:hAnsi="宋体"/>
          <w:szCs w:val="21"/>
        </w:rPr>
        <w:t>缺点</w:t>
      </w:r>
      <w:r>
        <w:rPr>
          <w:rFonts w:ascii="宋体" w:eastAsia="宋体" w:hAnsi="宋体" w:hint="eastAsia"/>
          <w:szCs w:val="21"/>
        </w:rPr>
        <w:t>是</w:t>
      </w:r>
      <w:r>
        <w:rPr>
          <w:rFonts w:ascii="宋体" w:eastAsia="宋体" w:hAnsi="宋体"/>
          <w:szCs w:val="21"/>
        </w:rPr>
        <w:t>：</w:t>
      </w:r>
      <w:r w:rsidR="005B2974">
        <w:rPr>
          <w:rFonts w:ascii="宋体" w:eastAsia="宋体" w:hAnsi="宋体" w:hint="eastAsia"/>
          <w:szCs w:val="21"/>
        </w:rPr>
        <w:t>相变</w:t>
      </w:r>
      <w:proofErr w:type="gramStart"/>
      <w:r w:rsidR="005B2974">
        <w:rPr>
          <w:rFonts w:ascii="宋体" w:eastAsia="宋体" w:hAnsi="宋体" w:hint="eastAsia"/>
          <w:szCs w:val="21"/>
        </w:rPr>
        <w:t>焓</w:t>
      </w:r>
      <w:proofErr w:type="gramEnd"/>
      <w:r w:rsidR="005B2974" w:rsidRPr="005B2974">
        <w:rPr>
          <w:rFonts w:ascii="宋体" w:eastAsia="宋体" w:hAnsi="宋体" w:hint="eastAsia"/>
          <w:szCs w:val="21"/>
        </w:rPr>
        <w:t>低</w:t>
      </w:r>
      <w:r w:rsidR="005B2974">
        <w:rPr>
          <w:rFonts w:ascii="宋体" w:eastAsia="宋体" w:hAnsi="宋体" w:hint="eastAsia"/>
          <w:szCs w:val="21"/>
        </w:rPr>
        <w:t>，导热</w:t>
      </w:r>
      <w:r w:rsidR="005B2974">
        <w:rPr>
          <w:rFonts w:ascii="宋体" w:eastAsia="宋体" w:hAnsi="宋体"/>
          <w:szCs w:val="21"/>
        </w:rPr>
        <w:t>系数低，具有可燃性。</w:t>
      </w:r>
    </w:p>
    <w:p w:rsidR="005B2974" w:rsidRDefault="005B2974" w:rsidP="00AF41CD">
      <w:pPr>
        <w:ind w:firstLineChars="100" w:firstLine="21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无机物</w:t>
      </w:r>
      <w:r>
        <w:rPr>
          <w:rFonts w:ascii="宋体" w:eastAsia="宋体" w:hAnsi="宋体"/>
          <w:szCs w:val="21"/>
        </w:rPr>
        <w:t>的</w:t>
      </w:r>
      <w:r>
        <w:rPr>
          <w:rFonts w:ascii="宋体" w:eastAsia="宋体" w:hAnsi="宋体" w:hint="eastAsia"/>
          <w:szCs w:val="21"/>
        </w:rPr>
        <w:t>优点</w:t>
      </w:r>
      <w:r>
        <w:rPr>
          <w:rFonts w:ascii="宋体" w:eastAsia="宋体" w:hAnsi="宋体"/>
          <w:szCs w:val="21"/>
        </w:rPr>
        <w:t>是：</w:t>
      </w:r>
      <w:r>
        <w:rPr>
          <w:rFonts w:ascii="宋体" w:eastAsia="宋体" w:hAnsi="宋体" w:hint="eastAsia"/>
          <w:szCs w:val="21"/>
        </w:rPr>
        <w:t>相变</w:t>
      </w:r>
      <w:proofErr w:type="gramStart"/>
      <w:r>
        <w:rPr>
          <w:rFonts w:ascii="宋体" w:eastAsia="宋体" w:hAnsi="宋体"/>
          <w:szCs w:val="21"/>
        </w:rPr>
        <w:t>焓</w:t>
      </w:r>
      <w:proofErr w:type="gramEnd"/>
      <w:r>
        <w:rPr>
          <w:rFonts w:ascii="宋体" w:eastAsia="宋体" w:hAnsi="宋体"/>
          <w:szCs w:val="21"/>
        </w:rPr>
        <w:t>大、导热系数高。缺点是</w:t>
      </w:r>
      <w:r>
        <w:rPr>
          <w:rFonts w:ascii="宋体" w:eastAsia="宋体" w:hAnsi="宋体" w:hint="eastAsia"/>
          <w:szCs w:val="21"/>
        </w:rPr>
        <w:t>：</w:t>
      </w:r>
      <w:r>
        <w:rPr>
          <w:rFonts w:ascii="宋体" w:eastAsia="宋体" w:hAnsi="宋体"/>
          <w:szCs w:val="21"/>
        </w:rPr>
        <w:t>存在过冷现象，有一定的腐蚀性</w:t>
      </w:r>
      <w:r>
        <w:rPr>
          <w:rFonts w:ascii="宋体" w:eastAsia="宋体" w:hAnsi="宋体" w:hint="eastAsia"/>
          <w:szCs w:val="21"/>
        </w:rPr>
        <w:t>。</w:t>
      </w:r>
      <w:r>
        <w:rPr>
          <w:rFonts w:ascii="宋体" w:eastAsia="宋体" w:hAnsi="宋体"/>
          <w:szCs w:val="21"/>
        </w:rPr>
        <w:t>所以</w:t>
      </w:r>
      <w:r>
        <w:rPr>
          <w:rFonts w:ascii="宋体" w:eastAsia="宋体" w:hAnsi="宋体" w:hint="eastAsia"/>
          <w:szCs w:val="21"/>
        </w:rPr>
        <w:t>对于</w:t>
      </w:r>
      <w:r>
        <w:rPr>
          <w:rFonts w:ascii="宋体" w:eastAsia="宋体" w:hAnsi="宋体"/>
          <w:szCs w:val="21"/>
        </w:rPr>
        <w:t>应用相变材料来说，应当是</w:t>
      </w:r>
      <w:r>
        <w:rPr>
          <w:rFonts w:ascii="宋体" w:eastAsia="宋体" w:hAnsi="宋体" w:hint="eastAsia"/>
          <w:szCs w:val="21"/>
        </w:rPr>
        <w:t>有机物和</w:t>
      </w:r>
      <w:r>
        <w:rPr>
          <w:rFonts w:ascii="宋体" w:eastAsia="宋体" w:hAnsi="宋体"/>
          <w:szCs w:val="21"/>
        </w:rPr>
        <w:t>无机物相变材料的不同种类及比例的</w:t>
      </w:r>
      <w:r>
        <w:rPr>
          <w:rFonts w:ascii="宋体" w:eastAsia="宋体" w:hAnsi="宋体" w:hint="eastAsia"/>
          <w:szCs w:val="21"/>
        </w:rPr>
        <w:t>复合</w:t>
      </w:r>
      <w:r>
        <w:rPr>
          <w:rFonts w:ascii="宋体" w:eastAsia="宋体" w:hAnsi="宋体"/>
          <w:szCs w:val="21"/>
        </w:rPr>
        <w:t>。</w:t>
      </w:r>
    </w:p>
    <w:p w:rsidR="009A6935" w:rsidRDefault="00AF41CD" w:rsidP="002A4889">
      <w:pPr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>小结</w:t>
      </w:r>
      <w:r>
        <w:rPr>
          <w:rFonts w:ascii="宋体" w:eastAsia="宋体" w:hAnsi="宋体"/>
          <w:szCs w:val="21"/>
        </w:rPr>
        <w:t>：</w:t>
      </w:r>
      <w:r w:rsidR="005B2974" w:rsidRPr="005B2974">
        <w:rPr>
          <w:rFonts w:ascii="宋体" w:eastAsia="宋体" w:hAnsi="宋体"/>
          <w:szCs w:val="21"/>
        </w:rPr>
        <w:t>1.复合相变材料热物性a)制备膨胀石墨基复合相变材料,相变材料的热导率可提升20~60倍,随密度和</w:t>
      </w:r>
      <w:r w:rsidR="005B2974" w:rsidRPr="005B2974">
        <w:rPr>
          <w:rFonts w:ascii="宋体" w:eastAsia="宋体" w:hAnsi="宋体" w:hint="eastAsia"/>
          <w:szCs w:val="21"/>
        </w:rPr>
        <w:t>石墨质量分数增大而增大</w:t>
      </w:r>
      <w:r w:rsidR="005B2974" w:rsidRPr="005B2974">
        <w:rPr>
          <w:rFonts w:ascii="宋体" w:eastAsia="宋体" w:hAnsi="宋体"/>
          <w:szCs w:val="21"/>
        </w:rPr>
        <w:t>b)提出的复合相变材料热导率模型可有效估算有机物/膨胀石墨复合相变材料的</w:t>
      </w:r>
      <w:r w:rsidR="005B2974" w:rsidRPr="005B2974">
        <w:rPr>
          <w:rFonts w:ascii="宋体" w:eastAsia="宋体" w:hAnsi="宋体" w:hint="eastAsia"/>
          <w:szCs w:val="21"/>
        </w:rPr>
        <w:t>热导率</w:t>
      </w:r>
      <w:r w:rsidR="005B2974" w:rsidRPr="005B2974">
        <w:rPr>
          <w:rFonts w:ascii="宋体" w:eastAsia="宋体" w:hAnsi="宋体"/>
          <w:szCs w:val="21"/>
        </w:rPr>
        <w:t>2.被动式电池热管理系统a)适用于电池热管理系统相变材料的相变温度在40~45℃之间b)提高复合相变材料热导率能有效提升热管理性能——尽可能提升复合相变材</w:t>
      </w:r>
      <w:r w:rsidR="005B2974" w:rsidRPr="005B2974">
        <w:rPr>
          <w:rFonts w:ascii="宋体" w:eastAsia="宋体" w:hAnsi="宋体" w:hint="eastAsia"/>
          <w:szCs w:val="21"/>
        </w:rPr>
        <w:t>密度和膨胀石墨质量分数</w:t>
      </w:r>
      <w:r w:rsidR="005B2974" w:rsidRPr="005B2974">
        <w:rPr>
          <w:rFonts w:ascii="宋体" w:eastAsia="宋体" w:hAnsi="宋体"/>
          <w:szCs w:val="21"/>
        </w:rPr>
        <w:t>3.混合式电池热管理系统a)主动与被动结合的热管理系统,改善</w:t>
      </w:r>
      <w:proofErr w:type="gramStart"/>
      <w:r w:rsidR="005B2974" w:rsidRPr="005B2974">
        <w:rPr>
          <w:rFonts w:ascii="宋体" w:eastAsia="宋体" w:hAnsi="宋体"/>
          <w:szCs w:val="21"/>
        </w:rPr>
        <w:t>被式热管理系统流续</w:t>
      </w:r>
      <w:proofErr w:type="gramEnd"/>
      <w:r w:rsidR="005B2974" w:rsidRPr="005B2974">
        <w:rPr>
          <w:rFonts w:ascii="宋体" w:eastAsia="宋体" w:hAnsi="宋体"/>
          <w:szCs w:val="21"/>
        </w:rPr>
        <w:t>工作过程中的b)相变材料的物性决定了电池组的升温速率</w:t>
      </w:r>
    </w:p>
    <w:p w:rsidR="002A4889" w:rsidRDefault="00AF41CD" w:rsidP="002A4889">
      <w:pPr>
        <w:ind w:firstLineChars="100" w:firstLine="21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对于</w:t>
      </w:r>
      <w:r>
        <w:rPr>
          <w:rFonts w:ascii="宋体" w:eastAsia="宋体" w:hAnsi="宋体"/>
          <w:szCs w:val="21"/>
        </w:rPr>
        <w:t>我的研究课题，好像师兄都已经做了</w:t>
      </w:r>
      <w:r w:rsidR="009A6935">
        <w:rPr>
          <w:rFonts w:ascii="宋体" w:eastAsia="宋体" w:hAnsi="宋体" w:hint="eastAsia"/>
          <w:szCs w:val="21"/>
        </w:rPr>
        <w:t>大部分复配</w:t>
      </w:r>
      <w:r w:rsidR="009A6935">
        <w:rPr>
          <w:rFonts w:ascii="宋体" w:eastAsia="宋体" w:hAnsi="宋体"/>
          <w:szCs w:val="21"/>
        </w:rPr>
        <w:t>及电化学性能</w:t>
      </w:r>
      <w:r w:rsidR="009A6935">
        <w:rPr>
          <w:rFonts w:ascii="宋体" w:eastAsia="宋体" w:hAnsi="宋体" w:hint="eastAsia"/>
          <w:szCs w:val="21"/>
        </w:rPr>
        <w:t>测试</w:t>
      </w:r>
      <w:r w:rsidR="009A6935">
        <w:rPr>
          <w:rFonts w:ascii="宋体" w:eastAsia="宋体" w:hAnsi="宋体"/>
          <w:szCs w:val="21"/>
        </w:rPr>
        <w:t>方面的工作，对于表征说明</w:t>
      </w:r>
      <w:r w:rsidR="009A6935">
        <w:rPr>
          <w:rFonts w:ascii="宋体" w:eastAsia="宋体" w:hAnsi="宋体" w:hint="eastAsia"/>
          <w:szCs w:val="21"/>
        </w:rPr>
        <w:t>方面</w:t>
      </w:r>
      <w:r w:rsidR="009A6935">
        <w:rPr>
          <w:rFonts w:ascii="宋体" w:eastAsia="宋体" w:hAnsi="宋体"/>
          <w:szCs w:val="21"/>
        </w:rPr>
        <w:t>的数据较为缺少，我将会在</w:t>
      </w:r>
      <w:r w:rsidR="009A6935">
        <w:rPr>
          <w:rFonts w:ascii="宋体" w:eastAsia="宋体" w:hAnsi="宋体" w:hint="eastAsia"/>
          <w:szCs w:val="21"/>
        </w:rPr>
        <w:t>复配</w:t>
      </w:r>
      <w:r w:rsidR="009A6935">
        <w:rPr>
          <w:rFonts w:ascii="宋体" w:eastAsia="宋体" w:hAnsi="宋体"/>
          <w:szCs w:val="21"/>
        </w:rPr>
        <w:t>的参数设计上</w:t>
      </w:r>
      <w:r w:rsidR="009A6935">
        <w:rPr>
          <w:rFonts w:ascii="宋体" w:eastAsia="宋体" w:hAnsi="宋体" w:hint="eastAsia"/>
          <w:szCs w:val="21"/>
        </w:rPr>
        <w:t>寻求</w:t>
      </w:r>
      <w:r w:rsidR="009A6935">
        <w:rPr>
          <w:rFonts w:ascii="宋体" w:eastAsia="宋体" w:hAnsi="宋体"/>
          <w:szCs w:val="21"/>
        </w:rPr>
        <w:t>蒋师兄和</w:t>
      </w:r>
      <w:r w:rsidR="009A6935">
        <w:rPr>
          <w:rFonts w:ascii="宋体" w:eastAsia="宋体" w:hAnsi="宋体" w:hint="eastAsia"/>
          <w:szCs w:val="21"/>
        </w:rPr>
        <w:t>贺师兄</w:t>
      </w:r>
      <w:r w:rsidR="009A6935">
        <w:rPr>
          <w:rFonts w:ascii="宋体" w:eastAsia="宋体" w:hAnsi="宋体"/>
          <w:szCs w:val="21"/>
        </w:rPr>
        <w:t>的帮助，以少走弯路和</w:t>
      </w:r>
      <w:r w:rsidR="009A6935">
        <w:rPr>
          <w:rFonts w:ascii="宋体" w:eastAsia="宋体" w:hAnsi="宋体" w:hint="eastAsia"/>
          <w:szCs w:val="21"/>
        </w:rPr>
        <w:t>少</w:t>
      </w:r>
      <w:r w:rsidR="009A6935">
        <w:rPr>
          <w:rFonts w:ascii="宋体" w:eastAsia="宋体" w:hAnsi="宋体"/>
          <w:szCs w:val="21"/>
        </w:rPr>
        <w:t>做无用功</w:t>
      </w:r>
      <w:r>
        <w:rPr>
          <w:rFonts w:ascii="宋体" w:eastAsia="宋体" w:hAnsi="宋体"/>
          <w:szCs w:val="21"/>
        </w:rPr>
        <w:t>，高比能锂离子电池的</w:t>
      </w:r>
      <w:r>
        <w:rPr>
          <w:rFonts w:ascii="宋体" w:eastAsia="宋体" w:hAnsi="宋体" w:hint="eastAsia"/>
          <w:szCs w:val="21"/>
        </w:rPr>
        <w:t>研发，L</w:t>
      </w:r>
      <w:r>
        <w:rPr>
          <w:rFonts w:ascii="宋体" w:eastAsia="宋体" w:hAnsi="宋体"/>
          <w:szCs w:val="21"/>
        </w:rPr>
        <w:t xml:space="preserve">i-rich </w:t>
      </w:r>
      <w:r>
        <w:rPr>
          <w:rFonts w:ascii="宋体" w:eastAsia="宋体" w:hAnsi="宋体" w:hint="eastAsia"/>
          <w:szCs w:val="21"/>
        </w:rPr>
        <w:t>搭配</w:t>
      </w:r>
      <w:proofErr w:type="spellStart"/>
      <w:r>
        <w:rPr>
          <w:rFonts w:ascii="宋体" w:eastAsia="宋体" w:hAnsi="宋体" w:hint="eastAsia"/>
          <w:szCs w:val="21"/>
        </w:rPr>
        <w:t>S</w:t>
      </w:r>
      <w:r>
        <w:rPr>
          <w:rFonts w:ascii="宋体" w:eastAsia="宋体" w:hAnsi="宋体"/>
          <w:szCs w:val="21"/>
        </w:rPr>
        <w:t>iC</w:t>
      </w:r>
      <w:proofErr w:type="spellEnd"/>
      <w:r>
        <w:rPr>
          <w:rFonts w:ascii="宋体" w:eastAsia="宋体" w:hAnsi="宋体" w:hint="eastAsia"/>
          <w:szCs w:val="21"/>
        </w:rPr>
        <w:t>、正极材料</w:t>
      </w:r>
      <w:r>
        <w:rPr>
          <w:rFonts w:ascii="宋体" w:eastAsia="宋体" w:hAnsi="宋体"/>
          <w:szCs w:val="21"/>
        </w:rPr>
        <w:t>：</w:t>
      </w:r>
      <w:r>
        <w:rPr>
          <w:rFonts w:ascii="宋体" w:eastAsia="宋体" w:hAnsi="宋体" w:hint="eastAsia"/>
          <w:szCs w:val="21"/>
        </w:rPr>
        <w:t>不同</w:t>
      </w:r>
      <w:r>
        <w:rPr>
          <w:rFonts w:ascii="宋体" w:eastAsia="宋体" w:hAnsi="宋体"/>
          <w:szCs w:val="21"/>
        </w:rPr>
        <w:t>型号</w:t>
      </w:r>
      <w:r>
        <w:rPr>
          <w:rFonts w:ascii="宋体" w:eastAsia="宋体" w:hAnsi="宋体" w:hint="eastAsia"/>
          <w:szCs w:val="21"/>
        </w:rPr>
        <w:t>L</w:t>
      </w:r>
      <w:r>
        <w:rPr>
          <w:rFonts w:ascii="宋体" w:eastAsia="宋体" w:hAnsi="宋体"/>
          <w:szCs w:val="21"/>
        </w:rPr>
        <w:t>i-rich+</w:t>
      </w:r>
      <w:r>
        <w:rPr>
          <w:rFonts w:ascii="宋体" w:eastAsia="宋体" w:hAnsi="宋体" w:hint="eastAsia"/>
          <w:szCs w:val="21"/>
        </w:rPr>
        <w:t>不同</w:t>
      </w:r>
      <w:r>
        <w:rPr>
          <w:rFonts w:ascii="宋体" w:eastAsia="宋体" w:hAnsi="宋体"/>
          <w:szCs w:val="21"/>
        </w:rPr>
        <w:t>型号三元</w:t>
      </w:r>
      <w:r>
        <w:rPr>
          <w:rFonts w:ascii="宋体" w:eastAsia="宋体" w:hAnsi="宋体" w:hint="eastAsia"/>
          <w:szCs w:val="21"/>
        </w:rPr>
        <w:t xml:space="preserve"> </w:t>
      </w:r>
      <w:r>
        <w:rPr>
          <w:rFonts w:ascii="宋体" w:eastAsia="宋体" w:hAnsi="宋体"/>
          <w:szCs w:val="21"/>
        </w:rPr>
        <w:t>or LFP</w:t>
      </w:r>
      <w:r>
        <w:rPr>
          <w:rFonts w:ascii="宋体" w:eastAsia="宋体" w:hAnsi="宋体" w:hint="eastAsia"/>
          <w:szCs w:val="21"/>
        </w:rPr>
        <w:t>，</w:t>
      </w:r>
      <w:r>
        <w:rPr>
          <w:rFonts w:ascii="宋体" w:eastAsia="宋体" w:hAnsi="宋体"/>
          <w:szCs w:val="21"/>
        </w:rPr>
        <w:t>不同比例混合</w:t>
      </w:r>
      <w:r>
        <w:rPr>
          <w:rFonts w:ascii="宋体" w:eastAsia="宋体" w:hAnsi="宋体" w:hint="eastAsia"/>
          <w:szCs w:val="21"/>
        </w:rPr>
        <w:t>。</w:t>
      </w:r>
    </w:p>
    <w:p w:rsidR="003161C9" w:rsidRPr="003161C9" w:rsidRDefault="00AF41CD" w:rsidP="002A4889">
      <w:pPr>
        <w:ind w:firstLineChars="100" w:firstLine="210"/>
        <w:rPr>
          <w:rFonts w:ascii="宋体" w:eastAsia="宋体" w:hAnsi="宋体"/>
          <w:szCs w:val="21"/>
        </w:rPr>
      </w:pPr>
      <w:bookmarkStart w:id="0" w:name="_GoBack"/>
      <w:bookmarkEnd w:id="0"/>
      <w:r>
        <w:rPr>
          <w:rFonts w:ascii="宋体" w:eastAsia="宋体" w:hAnsi="宋体" w:hint="eastAsia"/>
          <w:szCs w:val="21"/>
        </w:rPr>
        <w:t>负极材料</w:t>
      </w:r>
      <w:r>
        <w:rPr>
          <w:rFonts w:ascii="宋体" w:eastAsia="宋体" w:hAnsi="宋体"/>
          <w:szCs w:val="21"/>
        </w:rPr>
        <w:t>：不同型号</w:t>
      </w:r>
      <w:proofErr w:type="spellStart"/>
      <w:r>
        <w:rPr>
          <w:rFonts w:ascii="宋体" w:eastAsia="宋体" w:hAnsi="宋体" w:hint="eastAsia"/>
          <w:szCs w:val="21"/>
        </w:rPr>
        <w:t>SiC</w:t>
      </w:r>
      <w:proofErr w:type="spellEnd"/>
      <w:r>
        <w:rPr>
          <w:rFonts w:ascii="宋体" w:eastAsia="宋体" w:hAnsi="宋体" w:hint="eastAsia"/>
          <w:szCs w:val="21"/>
        </w:rPr>
        <w:t>/</w:t>
      </w:r>
      <w:proofErr w:type="spellStart"/>
      <w:r>
        <w:rPr>
          <w:rFonts w:ascii="宋体" w:eastAsia="宋体" w:hAnsi="宋体" w:hint="eastAsia"/>
          <w:szCs w:val="21"/>
        </w:rPr>
        <w:t>S</w:t>
      </w:r>
      <w:r>
        <w:rPr>
          <w:rFonts w:ascii="宋体" w:eastAsia="宋体" w:hAnsi="宋体"/>
          <w:szCs w:val="21"/>
        </w:rPr>
        <w:t>iOx</w:t>
      </w:r>
      <w:proofErr w:type="spellEnd"/>
      <w:r>
        <w:rPr>
          <w:rFonts w:ascii="宋体" w:eastAsia="宋体" w:hAnsi="宋体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>搭配hard carbon or 人造</w:t>
      </w:r>
      <w:r>
        <w:rPr>
          <w:rFonts w:ascii="宋体" w:eastAsia="宋体" w:hAnsi="宋体"/>
          <w:szCs w:val="21"/>
        </w:rPr>
        <w:t>石墨</w:t>
      </w:r>
      <w:r>
        <w:rPr>
          <w:rFonts w:ascii="宋体" w:eastAsia="宋体" w:hAnsi="宋体" w:hint="eastAsia"/>
          <w:szCs w:val="21"/>
        </w:rPr>
        <w:t>，</w:t>
      </w:r>
      <w:r>
        <w:rPr>
          <w:rFonts w:ascii="宋体" w:eastAsia="宋体" w:hAnsi="宋体"/>
          <w:szCs w:val="21"/>
        </w:rPr>
        <w:t>搭配不同导电剂、粘结剂</w:t>
      </w:r>
      <w:r w:rsidR="003161C9">
        <w:rPr>
          <w:rFonts w:ascii="宋体" w:eastAsia="宋体" w:hAnsi="宋体" w:hint="eastAsia"/>
          <w:szCs w:val="21"/>
        </w:rPr>
        <w:t>。从而</w:t>
      </w:r>
      <w:r w:rsidR="003161C9">
        <w:rPr>
          <w:rFonts w:ascii="宋体" w:eastAsia="宋体" w:hAnsi="宋体"/>
          <w:szCs w:val="21"/>
        </w:rPr>
        <w:t>实现高比能，</w:t>
      </w:r>
      <w:r w:rsidR="009A6935">
        <w:rPr>
          <w:rFonts w:ascii="宋体" w:eastAsia="宋体" w:hAnsi="宋体" w:hint="eastAsia"/>
          <w:szCs w:val="21"/>
        </w:rPr>
        <w:t>在此</w:t>
      </w:r>
      <w:r w:rsidR="009A6935">
        <w:rPr>
          <w:rFonts w:ascii="宋体" w:eastAsia="宋体" w:hAnsi="宋体"/>
          <w:szCs w:val="21"/>
        </w:rPr>
        <w:t>方面，正交试验应能得到一定的应用</w:t>
      </w:r>
      <w:r w:rsidR="009A6935">
        <w:rPr>
          <w:rFonts w:ascii="宋体" w:eastAsia="宋体" w:hAnsi="宋体" w:hint="eastAsia"/>
          <w:szCs w:val="21"/>
        </w:rPr>
        <w:t>。</w:t>
      </w:r>
      <w:r w:rsidR="003161C9">
        <w:rPr>
          <w:rFonts w:ascii="宋体" w:eastAsia="宋体" w:hAnsi="宋体"/>
          <w:szCs w:val="21"/>
        </w:rPr>
        <w:t>高比能</w:t>
      </w:r>
      <w:r w:rsidR="003161C9">
        <w:rPr>
          <w:rFonts w:ascii="宋体" w:eastAsia="宋体" w:hAnsi="宋体" w:hint="eastAsia"/>
          <w:szCs w:val="21"/>
        </w:rPr>
        <w:t>&gt;300Wh/Kg,做的</w:t>
      </w:r>
      <w:r w:rsidR="003161C9">
        <w:rPr>
          <w:rFonts w:ascii="宋体" w:eastAsia="宋体" w:hAnsi="宋体"/>
          <w:szCs w:val="21"/>
        </w:rPr>
        <w:t>容量太大的话，又担心着火</w:t>
      </w:r>
      <w:r w:rsidR="003161C9">
        <w:rPr>
          <w:rFonts w:ascii="宋体" w:eastAsia="宋体" w:hAnsi="宋体" w:hint="eastAsia"/>
          <w:szCs w:val="21"/>
        </w:rPr>
        <w:t>爆炸</w:t>
      </w:r>
      <w:r w:rsidR="003161C9">
        <w:rPr>
          <w:rFonts w:ascii="宋体" w:eastAsia="宋体" w:hAnsi="宋体"/>
          <w:szCs w:val="21"/>
        </w:rPr>
        <w:t>的问题</w:t>
      </w:r>
      <w:r w:rsidR="003161C9">
        <w:rPr>
          <w:rFonts w:ascii="宋体" w:eastAsia="宋体" w:hAnsi="宋体" w:hint="eastAsia"/>
          <w:szCs w:val="21"/>
        </w:rPr>
        <w:t>，</w:t>
      </w:r>
      <w:r w:rsidR="003161C9">
        <w:rPr>
          <w:rFonts w:ascii="宋体" w:eastAsia="宋体" w:hAnsi="宋体"/>
          <w:szCs w:val="21"/>
        </w:rPr>
        <w:t>做的太小的话又有太多的</w:t>
      </w:r>
      <w:r w:rsidR="003161C9">
        <w:rPr>
          <w:rFonts w:ascii="宋体" w:eastAsia="宋体" w:hAnsi="宋体" w:hint="eastAsia"/>
          <w:szCs w:val="21"/>
        </w:rPr>
        <w:t>无用</w:t>
      </w:r>
      <w:r w:rsidR="003161C9">
        <w:rPr>
          <w:rFonts w:ascii="宋体" w:eastAsia="宋体" w:hAnsi="宋体"/>
          <w:szCs w:val="21"/>
        </w:rPr>
        <w:t>重量，计算理论</w:t>
      </w:r>
      <w:proofErr w:type="gramStart"/>
      <w:r w:rsidR="003161C9">
        <w:rPr>
          <w:rFonts w:ascii="宋体" w:eastAsia="宋体" w:hAnsi="宋体"/>
          <w:szCs w:val="21"/>
        </w:rPr>
        <w:t>比能量值好</w:t>
      </w:r>
      <w:r w:rsidR="003161C9">
        <w:rPr>
          <w:rFonts w:ascii="宋体" w:eastAsia="宋体" w:hAnsi="宋体" w:hint="eastAsia"/>
          <w:szCs w:val="21"/>
        </w:rPr>
        <w:t>了</w:t>
      </w:r>
      <w:proofErr w:type="gramEnd"/>
      <w:r w:rsidR="003161C9">
        <w:rPr>
          <w:rFonts w:ascii="宋体" w:eastAsia="宋体" w:hAnsi="宋体"/>
          <w:szCs w:val="21"/>
        </w:rPr>
        <w:t>，</w:t>
      </w:r>
      <w:r w:rsidR="003161C9">
        <w:rPr>
          <w:rFonts w:ascii="宋体" w:eastAsia="宋体" w:hAnsi="宋体" w:hint="eastAsia"/>
          <w:szCs w:val="21"/>
        </w:rPr>
        <w:t>高温</w:t>
      </w:r>
      <w:proofErr w:type="gramStart"/>
      <w:r w:rsidR="003161C9">
        <w:rPr>
          <w:rFonts w:ascii="宋体" w:eastAsia="宋体" w:hAnsi="宋体" w:hint="eastAsia"/>
          <w:szCs w:val="21"/>
        </w:rPr>
        <w:t>假</w:t>
      </w:r>
      <w:r w:rsidR="003161C9">
        <w:rPr>
          <w:rFonts w:ascii="宋体" w:eastAsia="宋体" w:hAnsi="宋体"/>
          <w:szCs w:val="21"/>
        </w:rPr>
        <w:t>回来</w:t>
      </w:r>
      <w:proofErr w:type="gramEnd"/>
      <w:r w:rsidR="003161C9">
        <w:rPr>
          <w:rFonts w:ascii="宋体" w:eastAsia="宋体" w:hAnsi="宋体"/>
          <w:szCs w:val="21"/>
        </w:rPr>
        <w:t>趁着楼下不忙赶紧下几批单子做软包全电池，</w:t>
      </w:r>
      <w:r w:rsidR="003161C9">
        <w:rPr>
          <w:rFonts w:ascii="宋体" w:eastAsia="宋体" w:hAnsi="宋体" w:hint="eastAsia"/>
          <w:szCs w:val="21"/>
        </w:rPr>
        <w:t>在</w:t>
      </w:r>
      <w:r w:rsidR="003161C9">
        <w:rPr>
          <w:rFonts w:ascii="宋体" w:eastAsia="宋体" w:hAnsi="宋体"/>
          <w:szCs w:val="21"/>
        </w:rPr>
        <w:t>全电池大电池中的应用</w:t>
      </w:r>
      <w:r w:rsidR="009A6935">
        <w:rPr>
          <w:rFonts w:ascii="宋体" w:eastAsia="宋体" w:hAnsi="宋体" w:hint="eastAsia"/>
          <w:szCs w:val="21"/>
        </w:rPr>
        <w:t>的出来</w:t>
      </w:r>
      <w:r w:rsidR="009A6935">
        <w:rPr>
          <w:rFonts w:ascii="宋体" w:eastAsia="宋体" w:hAnsi="宋体"/>
          <w:szCs w:val="21"/>
        </w:rPr>
        <w:t>的各方面的数据</w:t>
      </w:r>
      <w:r w:rsidR="003161C9">
        <w:rPr>
          <w:rFonts w:ascii="宋体" w:eastAsia="宋体" w:hAnsi="宋体"/>
          <w:szCs w:val="21"/>
        </w:rPr>
        <w:t>才是</w:t>
      </w:r>
      <w:r w:rsidR="003161C9">
        <w:rPr>
          <w:rFonts w:ascii="宋体" w:eastAsia="宋体" w:hAnsi="宋体" w:hint="eastAsia"/>
          <w:szCs w:val="21"/>
        </w:rPr>
        <w:t>较为完整</w:t>
      </w:r>
      <w:r w:rsidR="003161C9">
        <w:rPr>
          <w:rFonts w:ascii="宋体" w:eastAsia="宋体" w:hAnsi="宋体"/>
          <w:szCs w:val="21"/>
        </w:rPr>
        <w:t>的</w:t>
      </w:r>
      <w:r w:rsidR="003161C9">
        <w:rPr>
          <w:rFonts w:ascii="宋体" w:eastAsia="宋体" w:hAnsi="宋体" w:hint="eastAsia"/>
          <w:szCs w:val="21"/>
        </w:rPr>
        <w:t>切合实际</w:t>
      </w:r>
      <w:r w:rsidR="003161C9">
        <w:rPr>
          <w:rFonts w:ascii="宋体" w:eastAsia="宋体" w:hAnsi="宋体"/>
          <w:szCs w:val="21"/>
        </w:rPr>
        <w:t>电池运行情况</w:t>
      </w:r>
      <w:r w:rsidR="009A6935">
        <w:rPr>
          <w:rFonts w:ascii="宋体" w:eastAsia="宋体" w:hAnsi="宋体" w:hint="eastAsia"/>
          <w:szCs w:val="21"/>
        </w:rPr>
        <w:t>的</w:t>
      </w:r>
      <w:r w:rsidR="009A6935">
        <w:rPr>
          <w:rFonts w:ascii="宋体" w:eastAsia="宋体" w:hAnsi="宋体"/>
          <w:szCs w:val="21"/>
        </w:rPr>
        <w:t>数据</w:t>
      </w:r>
      <w:r w:rsidR="003161C9">
        <w:rPr>
          <w:rFonts w:ascii="宋体" w:eastAsia="宋体" w:hAnsi="宋体"/>
          <w:szCs w:val="21"/>
        </w:rPr>
        <w:t>。</w:t>
      </w:r>
    </w:p>
    <w:sectPr w:rsidR="003161C9" w:rsidRPr="003161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700"/>
    <w:rsid w:val="00040592"/>
    <w:rsid w:val="001977EF"/>
    <w:rsid w:val="002824C5"/>
    <w:rsid w:val="00284E4B"/>
    <w:rsid w:val="002A4889"/>
    <w:rsid w:val="003161C9"/>
    <w:rsid w:val="005B2974"/>
    <w:rsid w:val="00710A4C"/>
    <w:rsid w:val="008363BB"/>
    <w:rsid w:val="00946497"/>
    <w:rsid w:val="009752D4"/>
    <w:rsid w:val="009A6935"/>
    <w:rsid w:val="00AC04ED"/>
    <w:rsid w:val="00AF41CD"/>
    <w:rsid w:val="00AF6A63"/>
    <w:rsid w:val="00BE7D96"/>
    <w:rsid w:val="00C16413"/>
    <w:rsid w:val="00C42700"/>
    <w:rsid w:val="00D53C08"/>
    <w:rsid w:val="00F40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D0772D"/>
  <w15:chartTrackingRefBased/>
  <w15:docId w15:val="{EF452954-AB9D-4F54-B07C-DFEAA8DBA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4270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C42700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3</Pages>
  <Words>384</Words>
  <Characters>2195</Characters>
  <Application>Microsoft Office Word</Application>
  <DocSecurity>0</DocSecurity>
  <Lines>18</Lines>
  <Paragraphs>5</Paragraphs>
  <ScaleCrop>false</ScaleCrop>
  <Company>Microsoft</Company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EVAustc</dc:creator>
  <cp:keywords/>
  <dc:description/>
  <cp:lastModifiedBy>EVAustc</cp:lastModifiedBy>
  <cp:revision>3</cp:revision>
  <dcterms:created xsi:type="dcterms:W3CDTF">2018-07-18T00:53:00Z</dcterms:created>
  <dcterms:modified xsi:type="dcterms:W3CDTF">2018-07-18T07:54:00Z</dcterms:modified>
</cp:coreProperties>
</file>