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353" w:rsidRDefault="008527EC" w:rsidP="00CA1353">
      <w:pPr>
        <w:pStyle w:val="1"/>
        <w:jc w:val="center"/>
        <w:rPr>
          <w:sz w:val="32"/>
          <w:szCs w:val="32"/>
        </w:rPr>
      </w:pPr>
      <w:bookmarkStart w:id="0" w:name="_GoBack"/>
      <w:bookmarkEnd w:id="0"/>
      <w:r w:rsidRPr="002261D7">
        <w:rPr>
          <w:sz w:val="32"/>
          <w:szCs w:val="32"/>
        </w:rPr>
        <w:t>2018</w:t>
      </w:r>
      <w:r w:rsidR="002261D7" w:rsidRPr="002261D7">
        <w:rPr>
          <w:sz w:val="32"/>
          <w:szCs w:val="32"/>
        </w:rPr>
        <w:t>CIBF</w:t>
      </w:r>
      <w:r>
        <w:rPr>
          <w:sz w:val="32"/>
          <w:szCs w:val="32"/>
        </w:rPr>
        <w:t xml:space="preserve">参会报告 </w:t>
      </w:r>
    </w:p>
    <w:p w:rsidR="002261D7" w:rsidRPr="00CA1353" w:rsidRDefault="00C52D91" w:rsidP="00CA1353">
      <w:pPr>
        <w:ind w:firstLineChars="2000" w:firstLine="5600"/>
        <w:rPr>
          <w:b/>
          <w:i/>
          <w:sz w:val="28"/>
          <w:szCs w:val="28"/>
        </w:rPr>
      </w:pPr>
      <w:proofErr w:type="gramStart"/>
      <w:r w:rsidRPr="00CA1353">
        <w:rPr>
          <w:rFonts w:hint="eastAsia"/>
          <w:b/>
          <w:i/>
          <w:sz w:val="28"/>
          <w:szCs w:val="28"/>
        </w:rPr>
        <w:t>陈志金</w:t>
      </w:r>
      <w:proofErr w:type="gramEnd"/>
      <w:r w:rsidRPr="00CA1353">
        <w:rPr>
          <w:rFonts w:hint="eastAsia"/>
          <w:b/>
          <w:i/>
          <w:sz w:val="28"/>
          <w:szCs w:val="28"/>
        </w:rPr>
        <w:t>2018</w:t>
      </w:r>
      <w:r w:rsidRPr="00CA1353">
        <w:rPr>
          <w:b/>
          <w:i/>
          <w:sz w:val="28"/>
          <w:szCs w:val="28"/>
        </w:rPr>
        <w:t>-05-26</w:t>
      </w:r>
    </w:p>
    <w:p w:rsidR="002261D7" w:rsidRDefault="002261D7" w:rsidP="002261D7">
      <w:pPr>
        <w:ind w:firstLineChars="100" w:firstLine="210"/>
      </w:pPr>
      <w:r>
        <w:rPr>
          <w:rFonts w:hint="eastAsia"/>
        </w:rPr>
        <w:t>中国国际电池技术交流会</w:t>
      </w:r>
      <w:r>
        <w:t>/展览会（CIBF）</w:t>
      </w:r>
      <w:proofErr w:type="gramStart"/>
      <w:r>
        <w:t>”</w:t>
      </w:r>
      <w:proofErr w:type="gramEnd"/>
      <w:r>
        <w:t>是由中国化学与物理电源行业协会主办的电池行业国际例会，每两年在中国举办一届，是国际电池行业规模最大的展览会。</w:t>
      </w:r>
    </w:p>
    <w:p w:rsidR="002261D7" w:rsidRDefault="002261D7" w:rsidP="002261D7">
      <w:r>
        <w:rPr>
          <w:rFonts w:hint="eastAsia"/>
        </w:rPr>
        <w:t>会议背景：</w:t>
      </w:r>
    </w:p>
    <w:p w:rsidR="002261D7" w:rsidRDefault="002261D7" w:rsidP="002261D7">
      <w:pPr>
        <w:ind w:firstLineChars="100" w:firstLine="210"/>
      </w:pPr>
      <w:r>
        <w:t>2016年新能源汽车（按EV和PHEV计）达到50万辆，锂离子动力电池达到30GWh。尽管2017年中国政府对新能源汽车的补贴进行了调整，但从今年初以来的电池市场来看，据中国汽车工业协会数据，1-9月新能源汽车产销42.4万辆和39.8万辆，同比增长40.2%和37.7%。其中纯电动汽车产销34.8万辆和32.5万辆，同比增长51.6%和50.1%；插电式混合动力汽车产销7.6万辆和7.3万辆，同比增长4%和0.5%。由此预计2017年</w:t>
      </w:r>
      <w:r>
        <w:rPr>
          <w:rFonts w:hint="eastAsia"/>
        </w:rPr>
        <w:t>新能源汽车同比增长</w:t>
      </w:r>
      <w:r>
        <w:t>30%－40%，总量将达到65到70万辆。</w:t>
      </w:r>
      <w:r>
        <w:rPr>
          <w:rFonts w:hint="eastAsia"/>
        </w:rPr>
        <w:t>据</w:t>
      </w:r>
      <w:r>
        <w:t>统计，1－9月份新能源汽车电池装机量已经达到15.17GWh，同比增长24%。特别是随着市场的需求变化和电池技术的发展，具有高能量密度的三元电池后来居上，逐步占据了新能源乘用车市场主导地位。前9个月，三元电池装机量达7.74GWh，超过了磷酸铁锂电池的6.3GWh。其中，纯电动乘用车三元电池占比更高达73%。在中国制造2025重点领域技术路线图中提出了新能源汽车动力电池的发展目标，2020年新型</w:t>
      </w:r>
      <w:proofErr w:type="gramStart"/>
      <w:r>
        <w:t>锂</w:t>
      </w:r>
      <w:proofErr w:type="gramEnd"/>
      <w:r>
        <w:t>离子动力电池单体能量要达到300wh/kg，2025年动力电池单体能量进一步达到400wh/Kg，系统的成本降到1元/</w:t>
      </w:r>
      <w:proofErr w:type="spellStart"/>
      <w:r>
        <w:t>wh</w:t>
      </w:r>
      <w:proofErr w:type="spellEnd"/>
      <w:r>
        <w:t>。为实现上述目标，加强实施优化现有的高安全、高比能量的锂离子电池能量技术的同时，也正在加快对新型更高比特性的正负极等电池关键材料以及新型电池体系（包括全固态电池）的创新研究。此外，国内外也开始重视燃料电池电动车技术的发展与应用，而中国政府更是加大了对这类新能源汽车入市的补贴，以推进我国燃料电池等关键技术的突破。</w:t>
      </w:r>
    </w:p>
    <w:p w:rsidR="002261D7" w:rsidRDefault="002261D7" w:rsidP="002261D7">
      <w:r>
        <w:rPr>
          <w:rFonts w:hint="eastAsia"/>
        </w:rPr>
        <w:t>基于上述背景，</w:t>
      </w:r>
      <w:r>
        <w:t>CIBF2018技术交流会以“动力电池及储能电池”为主题,重点探讨各类电动汽车用电池及智能电网</w:t>
      </w:r>
      <w:proofErr w:type="gramStart"/>
      <w:r>
        <w:t>与微网用</w:t>
      </w:r>
      <w:proofErr w:type="gramEnd"/>
      <w:r>
        <w:t>各种储能电池的最新技术与应用进展,特别是新一代动力与储能电池材料体系的研究与应用进展。其中主要内容涉及先进电池（含燃料电池）应用市场现状与发展展望；政府对新能源技术研究与推广的支持（各国政府的促进政策和新的发展计划等）；新材料开发、规模生产与应用评价新进展；现有电池技术与产品性能提升或新一代电池设计、制造与综合性能评价；电池组及管理</w:t>
      </w:r>
      <w:r>
        <w:rPr>
          <w:rFonts w:hint="eastAsia"/>
        </w:rPr>
        <w:t>系统仿真设计、开发与应用评价新进展；电池、模块及系统的实验室及实际运行安全性评估新进展等。会议</w:t>
      </w:r>
      <w:r>
        <w:t>主要分为以下几个方面，1</w:t>
      </w:r>
      <w:r>
        <w:rPr>
          <w:rFonts w:hint="eastAsia"/>
        </w:rPr>
        <w:t>，</w:t>
      </w:r>
      <w:r>
        <w:t>市场与应用以及政府支持综合专题</w:t>
      </w:r>
      <w:r>
        <w:rPr>
          <w:rFonts w:hint="eastAsia"/>
        </w:rPr>
        <w:t>；2，</w:t>
      </w:r>
      <w:r>
        <w:t>下一代先进电池与材料研究进展；</w:t>
      </w:r>
      <w:r>
        <w:rPr>
          <w:rFonts w:hint="eastAsia"/>
        </w:rPr>
        <w:t>3，</w:t>
      </w:r>
      <w:r>
        <w:t>电动车与电池技术及应用进展</w:t>
      </w:r>
      <w:r>
        <w:rPr>
          <w:rFonts w:hint="eastAsia"/>
        </w:rPr>
        <w:t>；4，</w:t>
      </w:r>
      <w:r>
        <w:t>动力电池技术及应用进展</w:t>
      </w:r>
      <w:r>
        <w:rPr>
          <w:rFonts w:hint="eastAsia"/>
        </w:rPr>
        <w:t>；5，</w:t>
      </w:r>
      <w:r>
        <w:t>下一代</w:t>
      </w:r>
      <w:proofErr w:type="gramStart"/>
      <w:r>
        <w:t>锂</w:t>
      </w:r>
      <w:proofErr w:type="gramEnd"/>
      <w:r>
        <w:t>离子电池新型材料研究进展</w:t>
      </w:r>
      <w:r>
        <w:rPr>
          <w:rFonts w:hint="eastAsia"/>
        </w:rPr>
        <w:t>；6，</w:t>
      </w:r>
      <w:r>
        <w:t>固态锂电池及其它先进电池研究进展；</w:t>
      </w:r>
      <w:r>
        <w:rPr>
          <w:rFonts w:hint="eastAsia"/>
        </w:rPr>
        <w:t>7，</w:t>
      </w:r>
      <w:r>
        <w:t>电池新方法、新技术；</w:t>
      </w:r>
      <w:r>
        <w:rPr>
          <w:rFonts w:hint="eastAsia"/>
        </w:rPr>
        <w:t>8，</w:t>
      </w:r>
      <w:r>
        <w:t>电池生产与应用。</w:t>
      </w:r>
    </w:p>
    <w:p w:rsidR="00CF1033" w:rsidRDefault="00CF1033" w:rsidP="00CF1033">
      <w:r>
        <w:t xml:space="preserve">  5</w:t>
      </w:r>
      <w:r>
        <w:rPr>
          <w:rFonts w:hint="eastAsia"/>
        </w:rPr>
        <w:t>月22日</w:t>
      </w:r>
      <w:r>
        <w:t>上午，由肖成伟博士做了中国车用动力电池发展现状及趋势</w:t>
      </w:r>
      <w:r>
        <w:rPr>
          <w:rFonts w:hint="eastAsia"/>
        </w:rPr>
        <w:t>为题</w:t>
      </w:r>
      <w:r>
        <w:t>的报告，主要从以下三个方面介绍</w:t>
      </w:r>
      <w:r>
        <w:rPr>
          <w:rFonts w:hint="eastAsia"/>
        </w:rPr>
        <w:t>，1、</w:t>
      </w:r>
      <w:r>
        <w:t>动力电池发展的背景</w:t>
      </w:r>
      <w:r>
        <w:rPr>
          <w:rFonts w:hint="eastAsia"/>
        </w:rPr>
        <w:t>；2、</w:t>
      </w:r>
      <w:r>
        <w:t>动力电池技术发展现状及趋势；</w:t>
      </w:r>
      <w:r>
        <w:rPr>
          <w:rFonts w:hint="eastAsia"/>
        </w:rPr>
        <w:t>3、</w:t>
      </w:r>
      <w:r>
        <w:t>动力电池</w:t>
      </w:r>
      <w:r>
        <w:rPr>
          <w:rFonts w:hint="eastAsia"/>
        </w:rPr>
        <w:t>标准及</w:t>
      </w:r>
      <w:r>
        <w:t>产业化现状。</w:t>
      </w:r>
    </w:p>
    <w:p w:rsidR="002261D7" w:rsidRDefault="00CF1033" w:rsidP="00CF1033">
      <w:pPr>
        <w:ind w:firstLineChars="100" w:firstLine="210"/>
      </w:pPr>
      <w:r>
        <w:rPr>
          <w:noProof/>
        </w:rPr>
        <w:lastRenderedPageBreak/>
        <w:drawing>
          <wp:anchor distT="0" distB="0" distL="114300" distR="114300" simplePos="0" relativeHeight="251658240" behindDoc="1" locked="0" layoutInCell="1" allowOverlap="1" wp14:anchorId="2158512E" wp14:editId="542F1E70">
            <wp:simplePos x="0" y="0"/>
            <wp:positionH relativeFrom="margin">
              <wp:align>right</wp:align>
            </wp:positionH>
            <wp:positionV relativeFrom="paragraph">
              <wp:posOffset>53975</wp:posOffset>
            </wp:positionV>
            <wp:extent cx="2825115" cy="1439545"/>
            <wp:effectExtent l="0" t="0" r="0" b="8255"/>
            <wp:wrapTight wrapText="bothSides">
              <wp:wrapPolygon edited="0">
                <wp:start x="0" y="0"/>
                <wp:lineTo x="0" y="21438"/>
                <wp:lineTo x="21411" y="21438"/>
                <wp:lineTo x="2141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5115" cy="143954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动力电池发展</w:t>
      </w:r>
      <w:r>
        <w:t>背景：</w:t>
      </w:r>
      <w:r>
        <w:rPr>
          <w:rFonts w:hint="eastAsia"/>
        </w:rPr>
        <w:t>中国</w:t>
      </w:r>
      <w:proofErr w:type="gramStart"/>
      <w:r>
        <w:rPr>
          <w:rFonts w:hint="eastAsia"/>
        </w:rPr>
        <w:t>国</w:t>
      </w:r>
      <w:proofErr w:type="gramEnd"/>
      <w:r>
        <w:rPr>
          <w:rFonts w:hint="eastAsia"/>
        </w:rPr>
        <w:t>节能与新能源汽车已形成了较为完善的研发体系和产业体系，研制了系列产品，新能源汽车推广应用数量居世界前列。</w:t>
      </w:r>
      <w:r>
        <w:t>面向未来，加快新能源汽车技术研发及产业化，实施动力电池升级工程，加大新能源汽车推</w:t>
      </w:r>
      <w:r>
        <w:rPr>
          <w:rFonts w:hint="eastAsia"/>
        </w:rPr>
        <w:t>广应用力度。到</w:t>
      </w:r>
      <w:r>
        <w:t>2020年，新能源汽车年产销达到200万辆，到2025年，新能源汽车</w:t>
      </w:r>
      <w:r w:rsidR="00C52D91">
        <w:rPr>
          <w:noProof/>
        </w:rPr>
        <w:drawing>
          <wp:anchor distT="0" distB="0" distL="114300" distR="114300" simplePos="0" relativeHeight="251659264" behindDoc="1" locked="0" layoutInCell="1" allowOverlap="1" wp14:anchorId="0219FBEA" wp14:editId="39E1DFA1">
            <wp:simplePos x="0" y="0"/>
            <wp:positionH relativeFrom="margin">
              <wp:posOffset>2647950</wp:posOffset>
            </wp:positionH>
            <wp:positionV relativeFrom="paragraph">
              <wp:posOffset>166370</wp:posOffset>
            </wp:positionV>
            <wp:extent cx="2698750" cy="1936750"/>
            <wp:effectExtent l="0" t="0" r="6350" b="6350"/>
            <wp:wrapTight wrapText="bothSides">
              <wp:wrapPolygon edited="0">
                <wp:start x="0" y="0"/>
                <wp:lineTo x="0" y="21458"/>
                <wp:lineTo x="21498" y="21458"/>
                <wp:lineTo x="2149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98750" cy="1936750"/>
                    </a:xfrm>
                    <a:prstGeom prst="rect">
                      <a:avLst/>
                    </a:prstGeom>
                  </pic:spPr>
                </pic:pic>
              </a:graphicData>
            </a:graphic>
            <wp14:sizeRelH relativeFrom="margin">
              <wp14:pctWidth>0</wp14:pctWidth>
            </wp14:sizeRelH>
            <wp14:sizeRelV relativeFrom="margin">
              <wp14:pctHeight>0</wp14:pctHeight>
            </wp14:sizeRelV>
          </wp:anchor>
        </w:drawing>
      </w:r>
      <w:r>
        <w:t>占汽车产</w:t>
      </w:r>
      <w:r>
        <w:rPr>
          <w:rFonts w:hint="eastAsia"/>
        </w:rPr>
        <w:t>销</w:t>
      </w:r>
      <w:r>
        <w:t>20%以上。-- 三部委发布《汽车产业中长期发展规划》</w:t>
      </w:r>
    </w:p>
    <w:p w:rsidR="00CF1033" w:rsidRDefault="009576EF" w:rsidP="009576EF">
      <w:pPr>
        <w:ind w:firstLineChars="100" w:firstLine="210"/>
      </w:pPr>
      <w:r>
        <w:rPr>
          <w:rFonts w:hint="eastAsia"/>
        </w:rPr>
        <w:t>右</w:t>
      </w:r>
      <w:r w:rsidR="00CF1033">
        <w:rPr>
          <w:rFonts w:hint="eastAsia"/>
        </w:rPr>
        <w:t>图</w:t>
      </w:r>
      <w:r w:rsidR="00CF1033">
        <w:t>为新能源汽车重点专项重点任务布局（</w:t>
      </w:r>
      <w:r w:rsidR="00CF1033">
        <w:rPr>
          <w:rFonts w:hint="eastAsia"/>
        </w:rPr>
        <w:t>2015</w:t>
      </w:r>
      <w:r w:rsidR="00CF1033">
        <w:t>-2020</w:t>
      </w:r>
      <w:r w:rsidR="00CF1033">
        <w:rPr>
          <w:rFonts w:hint="eastAsia"/>
        </w:rPr>
        <w:t>）</w:t>
      </w:r>
      <w:r w:rsidR="00CF1033">
        <w:t>，</w:t>
      </w:r>
      <w:r w:rsidR="00CF1033">
        <w:rPr>
          <w:rFonts w:hint="eastAsia"/>
        </w:rPr>
        <w:t>有图</w:t>
      </w:r>
      <w:r w:rsidR="00CF1033">
        <w:t>可以</w:t>
      </w:r>
      <w:r w:rsidR="00CF1033">
        <w:rPr>
          <w:rFonts w:hint="eastAsia"/>
        </w:rPr>
        <w:t>较为</w:t>
      </w:r>
      <w:r w:rsidR="00CF1033">
        <w:t>简单直接看出下一步，</w:t>
      </w:r>
      <w:r w:rsidR="00CF1033">
        <w:rPr>
          <w:rFonts w:hint="eastAsia"/>
        </w:rPr>
        <w:t>在</w:t>
      </w:r>
      <w:r w:rsidR="00CF1033">
        <w:t>能源科学</w:t>
      </w:r>
      <w:r w:rsidR="00CF1033">
        <w:rPr>
          <w:rFonts w:hint="eastAsia"/>
        </w:rPr>
        <w:t>、</w:t>
      </w:r>
      <w:r w:rsidR="00CF1033">
        <w:t>材料科学、信息科学</w:t>
      </w:r>
      <w:r w:rsidR="00CF1033">
        <w:rPr>
          <w:rFonts w:hint="eastAsia"/>
        </w:rPr>
        <w:t>等</w:t>
      </w:r>
      <w:r w:rsidR="00CF1033">
        <w:t>基础科学方面</w:t>
      </w:r>
      <w:r w:rsidR="00CF1033">
        <w:rPr>
          <w:rFonts w:hint="eastAsia"/>
        </w:rPr>
        <w:t>将</w:t>
      </w:r>
      <w:r w:rsidR="00CF1033">
        <w:t>进行重点布局，</w:t>
      </w:r>
      <w:r>
        <w:rPr>
          <w:rFonts w:hint="eastAsia"/>
        </w:rPr>
        <w:t>同时</w:t>
      </w:r>
      <w:r>
        <w:t>对于</w:t>
      </w:r>
      <w:r>
        <w:rPr>
          <w:rFonts w:hint="eastAsia"/>
        </w:rPr>
        <w:t>BMS等</w:t>
      </w:r>
      <w:r>
        <w:t>管理系统方面进行研发，主要</w:t>
      </w:r>
      <w:r>
        <w:rPr>
          <w:rFonts w:hint="eastAsia"/>
        </w:rPr>
        <w:t>研发</w:t>
      </w:r>
      <w:r>
        <w:t>方向为，1、动力电池新材料新体系</w:t>
      </w:r>
      <w:r>
        <w:rPr>
          <w:rFonts w:hint="eastAsia"/>
        </w:rPr>
        <w:t>；</w:t>
      </w:r>
      <w:r>
        <w:t>2、高比能锂离子电池</w:t>
      </w:r>
      <w:r>
        <w:rPr>
          <w:rFonts w:hint="eastAsia"/>
        </w:rPr>
        <w:t>；</w:t>
      </w:r>
      <w:r>
        <w:t>3、高功率长寿命电池</w:t>
      </w:r>
      <w:r>
        <w:rPr>
          <w:rFonts w:hint="eastAsia"/>
        </w:rPr>
        <w:t>；</w:t>
      </w:r>
      <w:r>
        <w:t>4、动力电池系统</w:t>
      </w:r>
      <w:r>
        <w:rPr>
          <w:rFonts w:hint="eastAsia"/>
        </w:rPr>
        <w:t>；</w:t>
      </w:r>
      <w:r>
        <w:t>5、高比能二次电池</w:t>
      </w:r>
      <w:r>
        <w:rPr>
          <w:rFonts w:hint="eastAsia"/>
        </w:rPr>
        <w:t>；</w:t>
      </w:r>
      <w:r>
        <w:t>6、测试评估</w:t>
      </w:r>
    </w:p>
    <w:p w:rsidR="00CF1033" w:rsidRDefault="009576EF" w:rsidP="00CF1033">
      <w:pPr>
        <w:ind w:firstLineChars="100" w:firstLine="210"/>
      </w:pPr>
      <w:r>
        <w:rPr>
          <w:rFonts w:hint="eastAsia"/>
        </w:rPr>
        <w:t>下图为已</w:t>
      </w:r>
      <w:r>
        <w:t>商业化和在研究中</w:t>
      </w:r>
      <w:r>
        <w:rPr>
          <w:rFonts w:hint="eastAsia"/>
        </w:rPr>
        <w:t>的</w:t>
      </w:r>
      <w:r>
        <w:t>锂离子电池的主要构成和研发方向，从图中可以看出</w:t>
      </w:r>
      <w:r>
        <w:rPr>
          <w:rFonts w:hint="eastAsia"/>
        </w:rPr>
        <w:t>LFP与</w:t>
      </w:r>
      <w:r>
        <w:t>石墨体系电池</w:t>
      </w:r>
      <w:r>
        <w:rPr>
          <w:rFonts w:hint="eastAsia"/>
        </w:rPr>
        <w:t>由于</w:t>
      </w:r>
      <w:r>
        <w:t>其本身</w:t>
      </w:r>
      <w:r>
        <w:rPr>
          <w:rFonts w:hint="eastAsia"/>
        </w:rPr>
        <w:t>性能</w:t>
      </w:r>
      <w:r>
        <w:t>的稳定性早已得到应用，</w:t>
      </w:r>
      <w:r>
        <w:rPr>
          <w:rFonts w:hint="eastAsia"/>
        </w:rPr>
        <w:t>由于</w:t>
      </w:r>
      <w:proofErr w:type="spellStart"/>
      <w:r>
        <w:rPr>
          <w:rFonts w:hint="eastAsia"/>
        </w:rPr>
        <w:t>S</w:t>
      </w:r>
      <w:r>
        <w:t>iC</w:t>
      </w:r>
      <w:proofErr w:type="spellEnd"/>
      <w:r>
        <w:rPr>
          <w:rFonts w:hint="eastAsia"/>
        </w:rPr>
        <w:t>在</w:t>
      </w:r>
      <w:r>
        <w:t>充放电的过程中存在</w:t>
      </w:r>
      <w:r>
        <w:rPr>
          <w:rFonts w:hint="eastAsia"/>
        </w:rPr>
        <w:t>ICE较低</w:t>
      </w:r>
      <w:r>
        <w:t>和较大的体积膨胀率等问题，所以在长程循环中并未得到</w:t>
      </w:r>
      <w:r>
        <w:rPr>
          <w:rFonts w:hint="eastAsia"/>
        </w:rPr>
        <w:t>应用。</w:t>
      </w:r>
      <w:r w:rsidR="00C52D91">
        <w:rPr>
          <w:rFonts w:hint="eastAsia"/>
        </w:rPr>
        <w:t>为</w:t>
      </w:r>
      <w:r w:rsidR="00C52D91">
        <w:t>实现</w:t>
      </w:r>
      <w:r w:rsidR="00C52D91">
        <w:rPr>
          <w:rFonts w:hint="eastAsia"/>
        </w:rPr>
        <w:t>400</w:t>
      </w:r>
      <w:r w:rsidR="00C52D91">
        <w:t>wh/kg</w:t>
      </w:r>
      <w:r w:rsidR="00C52D91">
        <w:rPr>
          <w:rFonts w:hint="eastAsia"/>
        </w:rPr>
        <w:t>的</w:t>
      </w:r>
      <w:r w:rsidR="00C52D91">
        <w:t>目标，</w:t>
      </w:r>
      <w:r w:rsidR="00C52D91">
        <w:rPr>
          <w:rFonts w:hint="eastAsia"/>
        </w:rPr>
        <w:t>经过</w:t>
      </w:r>
      <w:r w:rsidR="00C52D91">
        <w:t>理论</w:t>
      </w:r>
      <w:r w:rsidR="00C52D91">
        <w:rPr>
          <w:rFonts w:hint="eastAsia"/>
        </w:rPr>
        <w:t>计算发现</w:t>
      </w:r>
      <w:r w:rsidR="00C52D91">
        <w:t>，当正极材料为富</w:t>
      </w:r>
      <w:proofErr w:type="gramStart"/>
      <w:r w:rsidR="00C52D91">
        <w:rPr>
          <w:rFonts w:hint="eastAsia"/>
        </w:rPr>
        <w:t>锂</w:t>
      </w:r>
      <w:proofErr w:type="gramEnd"/>
      <w:r w:rsidR="00C52D91">
        <w:t>材料</w:t>
      </w:r>
      <w:r w:rsidR="00C52D91">
        <w:rPr>
          <w:rFonts w:hint="eastAsia"/>
        </w:rPr>
        <w:t>负极</w:t>
      </w:r>
      <w:r w:rsidR="00C52D91">
        <w:t>为硅碳材料才能达到目标。但</w:t>
      </w:r>
      <w:r w:rsidR="00C52D91">
        <w:rPr>
          <w:rFonts w:hint="eastAsia"/>
        </w:rPr>
        <w:t>两者</w:t>
      </w:r>
      <w:r w:rsidR="00C52D91">
        <w:t>均存在一定的问题</w:t>
      </w:r>
      <w:r w:rsidR="00C52D91">
        <w:rPr>
          <w:rFonts w:hint="eastAsia"/>
        </w:rPr>
        <w:t>。</w:t>
      </w:r>
    </w:p>
    <w:p w:rsidR="009576EF" w:rsidRDefault="009576EF" w:rsidP="008B0D04">
      <w:r>
        <w:rPr>
          <w:noProof/>
        </w:rPr>
        <w:drawing>
          <wp:anchor distT="0" distB="0" distL="114300" distR="114300" simplePos="0" relativeHeight="251660288" behindDoc="1" locked="0" layoutInCell="1" allowOverlap="1">
            <wp:simplePos x="0" y="0"/>
            <wp:positionH relativeFrom="column">
              <wp:posOffset>133350</wp:posOffset>
            </wp:positionH>
            <wp:positionV relativeFrom="paragraph">
              <wp:posOffset>25400</wp:posOffset>
            </wp:positionV>
            <wp:extent cx="5274310" cy="2727325"/>
            <wp:effectExtent l="0" t="0" r="2540" b="0"/>
            <wp:wrapTight wrapText="bothSides">
              <wp:wrapPolygon edited="0">
                <wp:start x="0" y="0"/>
                <wp:lineTo x="0" y="21424"/>
                <wp:lineTo x="21532" y="21424"/>
                <wp:lineTo x="21532"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4310" cy="2727325"/>
                    </a:xfrm>
                    <a:prstGeom prst="rect">
                      <a:avLst/>
                    </a:prstGeom>
                  </pic:spPr>
                </pic:pic>
              </a:graphicData>
            </a:graphic>
          </wp:anchor>
        </w:drawing>
      </w:r>
      <w:r w:rsidR="00C52D91">
        <w:rPr>
          <w:rFonts w:hint="eastAsia"/>
        </w:rPr>
        <w:t>同时</w:t>
      </w:r>
      <w:r w:rsidR="00C52D91">
        <w:t>对于</w:t>
      </w:r>
      <w:r w:rsidR="00C52D91">
        <w:rPr>
          <w:rFonts w:hint="eastAsia"/>
        </w:rPr>
        <w:t>Li-O2,Li-S以及</w:t>
      </w:r>
      <w:r w:rsidR="00C52D91">
        <w:t>全固态</w:t>
      </w:r>
      <w:proofErr w:type="gramStart"/>
      <w:r w:rsidR="00C52D91">
        <w:t>锂</w:t>
      </w:r>
      <w:proofErr w:type="gramEnd"/>
      <w:r w:rsidR="00C52D91">
        <w:t>离子电池提出</w:t>
      </w:r>
      <w:r w:rsidR="00C52D91">
        <w:rPr>
          <w:rFonts w:hint="eastAsia"/>
        </w:rPr>
        <w:t>一定</w:t>
      </w:r>
      <w:r w:rsidR="00C52D91">
        <w:t>的看法，与此同时给出了比亚</w:t>
      </w:r>
      <w:proofErr w:type="gramStart"/>
      <w:r w:rsidR="00C52D91">
        <w:t>迪</w:t>
      </w:r>
      <w:proofErr w:type="gramEnd"/>
      <w:r w:rsidR="00C52D91">
        <w:t>、国轩高科、孚能、万向、</w:t>
      </w:r>
      <w:proofErr w:type="gramStart"/>
      <w:r w:rsidR="00C52D91">
        <w:t>盟固利</w:t>
      </w:r>
      <w:proofErr w:type="gramEnd"/>
      <w:r w:rsidR="00C52D91">
        <w:t>、天津力神等公司的产品路线图，</w:t>
      </w:r>
      <w:r w:rsidR="00345F49">
        <w:rPr>
          <w:rFonts w:hint="eastAsia"/>
        </w:rPr>
        <w:t>从</w:t>
      </w:r>
      <w:r w:rsidR="00345F49">
        <w:t>图中可以</w:t>
      </w:r>
      <w:r w:rsidR="00345F49">
        <w:rPr>
          <w:rFonts w:hint="eastAsia"/>
        </w:rPr>
        <w:t>得出</w:t>
      </w:r>
      <w:r w:rsidR="00345F49">
        <w:t>正极材料以三元</w:t>
      </w:r>
      <w:r w:rsidR="00345F49">
        <w:rPr>
          <w:rFonts w:hint="eastAsia"/>
        </w:rPr>
        <w:t>、</w:t>
      </w:r>
      <w:r w:rsidR="00345F49">
        <w:t>石墨负极和硅碳负极</w:t>
      </w:r>
      <w:r w:rsidR="00345F49">
        <w:rPr>
          <w:rFonts w:hint="eastAsia"/>
        </w:rPr>
        <w:t>为主</w:t>
      </w:r>
      <w:r w:rsidR="00345F49">
        <w:t>。对于</w:t>
      </w:r>
      <w:r w:rsidR="00345F49">
        <w:rPr>
          <w:rFonts w:hint="eastAsia"/>
        </w:rPr>
        <w:t>正极材料目前</w:t>
      </w:r>
      <w:r w:rsidR="00345F49">
        <w:t>的研究</w:t>
      </w:r>
      <w:proofErr w:type="gramStart"/>
      <w:r w:rsidR="00345F49">
        <w:rPr>
          <w:rFonts w:hint="eastAsia"/>
        </w:rPr>
        <w:t>以</w:t>
      </w:r>
      <w:r w:rsidR="00345F49">
        <w:t>高镍</w:t>
      </w:r>
      <w:proofErr w:type="gramEnd"/>
      <w:r w:rsidR="00345F49">
        <w:rPr>
          <w:rFonts w:hint="eastAsia"/>
        </w:rPr>
        <w:t>NCM622/811以及NCA为主</w:t>
      </w:r>
      <w:r w:rsidR="00345F49">
        <w:t>，</w:t>
      </w:r>
      <w:r w:rsidR="00345F49">
        <w:rPr>
          <w:rFonts w:hint="eastAsia"/>
        </w:rPr>
        <w:t>NCM622已</w:t>
      </w:r>
      <w:r w:rsidR="00345F49">
        <w:t>大批量应用于圆柱、方形</w:t>
      </w:r>
      <w:r w:rsidR="00345F49">
        <w:rPr>
          <w:rFonts w:hint="eastAsia"/>
        </w:rPr>
        <w:t>、</w:t>
      </w:r>
      <w:r w:rsidR="00345F49">
        <w:t>软包等电池，常温循环</w:t>
      </w:r>
      <w:r w:rsidR="00345F49">
        <w:rPr>
          <w:rFonts w:hint="eastAsia"/>
        </w:rPr>
        <w:t>4000次</w:t>
      </w:r>
      <w:r w:rsidR="00345F49">
        <w:t>以上，综合性能优秀。硅基负极材料</w:t>
      </w:r>
      <w:r w:rsidR="00345F49">
        <w:rPr>
          <w:rFonts w:hint="eastAsia"/>
        </w:rPr>
        <w:t>已在18650电池</w:t>
      </w:r>
      <w:r w:rsidR="00345F49">
        <w:t>中</w:t>
      </w:r>
      <w:r w:rsidR="00345F49">
        <w:rPr>
          <w:rFonts w:hint="eastAsia"/>
        </w:rPr>
        <w:t>实现</w:t>
      </w:r>
      <w:r w:rsidR="00345F49">
        <w:t>批量应用，对于</w:t>
      </w:r>
      <w:proofErr w:type="gramStart"/>
      <w:r w:rsidR="00345F49">
        <w:t>快充型电池</w:t>
      </w:r>
      <w:proofErr w:type="gramEnd"/>
      <w:r w:rsidR="00345F49">
        <w:t>以</w:t>
      </w:r>
      <w:proofErr w:type="gramStart"/>
      <w:r w:rsidR="00345F49">
        <w:t>盟固利</w:t>
      </w:r>
      <w:proofErr w:type="gramEnd"/>
      <w:r w:rsidR="00345F49">
        <w:rPr>
          <w:rFonts w:hint="eastAsia"/>
        </w:rPr>
        <w:t>为例</w:t>
      </w:r>
      <w:r w:rsidR="00345F49">
        <w:t>说明快</w:t>
      </w:r>
      <w:r w:rsidR="00345F49">
        <w:rPr>
          <w:rFonts w:hint="eastAsia"/>
        </w:rPr>
        <w:t>充</w:t>
      </w:r>
      <w:r w:rsidR="00345F49">
        <w:t>的设计思想、实施措施、进展情况以及推广应用。快充</w:t>
      </w:r>
      <w:r w:rsidR="00345F49">
        <w:rPr>
          <w:rFonts w:hint="eastAsia"/>
        </w:rPr>
        <w:t>电</w:t>
      </w:r>
      <w:proofErr w:type="gramStart"/>
      <w:r w:rsidR="00345F49">
        <w:rPr>
          <w:rFonts w:hint="eastAsia"/>
        </w:rPr>
        <w:t>池</w:t>
      </w:r>
      <w:r w:rsidR="00345F49">
        <w:t>应该</w:t>
      </w:r>
      <w:proofErr w:type="gramEnd"/>
      <w:r w:rsidR="00345F49">
        <w:t>注意两方面，一是功率性能、二是能量密度，关键技术问题是。</w:t>
      </w:r>
      <w:proofErr w:type="gramStart"/>
      <w:r w:rsidR="00345F49">
        <w:t>控制</w:t>
      </w:r>
      <w:r w:rsidR="00345F49">
        <w:rPr>
          <w:rFonts w:hint="eastAsia"/>
        </w:rPr>
        <w:t>快</w:t>
      </w:r>
      <w:proofErr w:type="gramEnd"/>
      <w:r w:rsidR="00345F49">
        <w:rPr>
          <w:rFonts w:hint="eastAsia"/>
        </w:rPr>
        <w:t>充</w:t>
      </w:r>
      <w:r w:rsidR="00345F49">
        <w:t>电池内阻率，解决低温充电析锂问题</w:t>
      </w:r>
      <w:r w:rsidR="00345F49">
        <w:rPr>
          <w:rFonts w:hint="eastAsia"/>
        </w:rPr>
        <w:t>，</w:t>
      </w:r>
      <w:r w:rsidR="00345F49">
        <w:t>提高快充的安全性</w:t>
      </w:r>
      <w:r w:rsidR="008B0D04">
        <w:t>，具体实施措施为将负极石墨体系转化为无定型碳，正极材料小颗粒化</w:t>
      </w:r>
      <w:r w:rsidR="008B0D04">
        <w:rPr>
          <w:rFonts w:hint="eastAsia"/>
        </w:rPr>
        <w:t>。</w:t>
      </w:r>
      <w:r w:rsidR="008B0D04">
        <w:t>对于</w:t>
      </w:r>
      <w:r w:rsidR="008B0D04">
        <w:rPr>
          <w:rFonts w:hint="eastAsia"/>
        </w:rPr>
        <w:t>热失控</w:t>
      </w:r>
      <w:r w:rsidR="008B0D04">
        <w:t>与热扩散控制技术中防火墙扩展阻断技术、</w:t>
      </w:r>
      <w:r w:rsidR="008B0D04">
        <w:rPr>
          <w:rFonts w:hint="eastAsia"/>
        </w:rPr>
        <w:t>电</w:t>
      </w:r>
      <w:proofErr w:type="gramStart"/>
      <w:r w:rsidR="008B0D04">
        <w:rPr>
          <w:rFonts w:hint="eastAsia"/>
        </w:rPr>
        <w:t>芯</w:t>
      </w:r>
      <w:r w:rsidR="008B0D04">
        <w:t>设计</w:t>
      </w:r>
      <w:proofErr w:type="gramEnd"/>
      <w:r w:rsidR="008B0D04">
        <w:rPr>
          <w:rFonts w:hint="eastAsia"/>
        </w:rPr>
        <w:t>保证</w:t>
      </w:r>
      <w:r w:rsidR="008B0D04">
        <w:t>能量定向释放、模组设计切断电回路，对于动力电池梯级回收和资源回收的关注明显提高。对于</w:t>
      </w:r>
      <w:r w:rsidR="008B0D04">
        <w:rPr>
          <w:rFonts w:hint="eastAsia"/>
        </w:rPr>
        <w:t>动力电池标准体系</w:t>
      </w:r>
      <w:r w:rsidR="008B0D04">
        <w:t>日</w:t>
      </w:r>
      <w:r w:rsidR="008B0D04">
        <w:lastRenderedPageBreak/>
        <w:t>趋完善，在电性能、安全性、回收利用、循环寿命</w:t>
      </w:r>
      <w:r w:rsidR="008B0D04">
        <w:rPr>
          <w:rFonts w:hint="eastAsia"/>
        </w:rPr>
        <w:t>等</w:t>
      </w:r>
      <w:r w:rsidR="008B0D04">
        <w:t>方面都</w:t>
      </w:r>
      <w:r w:rsidR="008B0D04">
        <w:rPr>
          <w:rFonts w:hint="eastAsia"/>
        </w:rPr>
        <w:t>制定</w:t>
      </w:r>
      <w:r w:rsidR="008B0D04">
        <w:t>了相应的</w:t>
      </w:r>
      <w:r w:rsidR="008B0D04">
        <w:rPr>
          <w:rFonts w:hint="eastAsia"/>
        </w:rPr>
        <w:t>标准</w:t>
      </w:r>
      <w:r w:rsidR="008B0D04">
        <w:t>。</w:t>
      </w:r>
      <w:r w:rsidR="008B0D04">
        <w:rPr>
          <w:rFonts w:hint="eastAsia"/>
        </w:rPr>
        <w:t>对</w:t>
      </w:r>
      <w:r w:rsidR="008B0D04">
        <w:t>三元体系</w:t>
      </w:r>
      <w:r w:rsidR="008B0D04">
        <w:rPr>
          <w:rFonts w:hint="eastAsia"/>
        </w:rPr>
        <w:t>电池</w:t>
      </w:r>
      <w:r w:rsidR="008B0D04">
        <w:t>系统能量密度统计分析发现，</w:t>
      </w:r>
      <w:r w:rsidR="008B0D04">
        <w:rPr>
          <w:rFonts w:hint="eastAsia"/>
        </w:rPr>
        <w:t>18650&gt;软包&gt;方形</w:t>
      </w:r>
      <w:r w:rsidR="008B0D04">
        <w:t>，系统能量密度方面亦是如此。分析</w:t>
      </w:r>
      <w:r w:rsidR="008B0D04">
        <w:rPr>
          <w:rFonts w:hint="eastAsia"/>
        </w:rPr>
        <w:t>采用</w:t>
      </w:r>
      <w:r w:rsidR="008B0D04">
        <w:t>不同冷却形式的电池系统</w:t>
      </w:r>
      <w:r w:rsidR="008B0D04">
        <w:rPr>
          <w:rFonts w:hint="eastAsia"/>
        </w:rPr>
        <w:t>能量密度</w:t>
      </w:r>
      <w:r w:rsidR="008B0D04">
        <w:t>发现，风冷</w:t>
      </w:r>
      <w:r w:rsidR="008B0D04">
        <w:rPr>
          <w:rFonts w:hint="eastAsia"/>
        </w:rPr>
        <w:t xml:space="preserve"> </w:t>
      </w:r>
      <w:r w:rsidR="008B0D04">
        <w:t>&gt;</w:t>
      </w:r>
      <w:r w:rsidR="008B0D04">
        <w:rPr>
          <w:rFonts w:hint="eastAsia"/>
        </w:rPr>
        <w:t xml:space="preserve">自然冷却 </w:t>
      </w:r>
      <w:r w:rsidR="008B0D04">
        <w:t>&gt;</w:t>
      </w:r>
      <w:r w:rsidR="008B0D04">
        <w:rPr>
          <w:rFonts w:hint="eastAsia"/>
        </w:rPr>
        <w:t>夜冷。</w:t>
      </w:r>
      <w:r w:rsidR="008B0D04">
        <w:t>在</w:t>
      </w:r>
      <w:r w:rsidR="008B0D04">
        <w:rPr>
          <w:rFonts w:hint="eastAsia"/>
        </w:rPr>
        <w:t>寿命</w:t>
      </w:r>
      <w:r w:rsidR="008B0D04">
        <w:t>方面</w:t>
      </w:r>
      <w:r w:rsidR="008B0D04">
        <w:rPr>
          <w:rFonts w:hint="eastAsia"/>
        </w:rPr>
        <w:t>，，动力电池的质保期要求达到</w:t>
      </w:r>
      <w:r w:rsidR="008B0D04">
        <w:t>8年/12万公里</w:t>
      </w:r>
      <w:r w:rsidR="008B0D04">
        <w:rPr>
          <w:rFonts w:hint="eastAsia"/>
        </w:rPr>
        <w:t>（乘用车）和</w:t>
      </w:r>
      <w:r w:rsidR="008B0D04">
        <w:t>5年/20万公里（商用车）。（至2020年）</w:t>
      </w:r>
    </w:p>
    <w:p w:rsidR="00696ABC" w:rsidRDefault="00D577F2" w:rsidP="00D577F2">
      <w:pPr>
        <w:ind w:firstLineChars="100" w:firstLine="210"/>
      </w:pPr>
      <w:r>
        <w:rPr>
          <w:rFonts w:hint="eastAsia"/>
        </w:rPr>
        <w:t>来自</w:t>
      </w:r>
      <w:proofErr w:type="gramStart"/>
      <w:r>
        <w:rPr>
          <w:rFonts w:hint="eastAsia"/>
        </w:rPr>
        <w:t>中国</w:t>
      </w:r>
      <w:r>
        <w:t>电科</w:t>
      </w:r>
      <w:r>
        <w:rPr>
          <w:rFonts w:hint="eastAsia"/>
        </w:rPr>
        <w:t>十八所</w:t>
      </w:r>
      <w:proofErr w:type="gramEnd"/>
      <w:r>
        <w:t>的</w:t>
      </w:r>
      <w:r w:rsidR="0033445B">
        <w:rPr>
          <w:rFonts w:hint="eastAsia"/>
        </w:rPr>
        <w:t>刘兴江</w:t>
      </w:r>
      <w:r w:rsidR="0033445B">
        <w:t>博士做了</w:t>
      </w:r>
      <w:r w:rsidR="0033445B">
        <w:rPr>
          <w:rFonts w:hint="eastAsia"/>
        </w:rPr>
        <w:t>电池技术研究新进展与产业持续发展展望为题</w:t>
      </w:r>
      <w:r w:rsidR="0033445B">
        <w:t>的</w:t>
      </w:r>
      <w:r w:rsidR="0033445B">
        <w:rPr>
          <w:rFonts w:hint="eastAsia"/>
        </w:rPr>
        <w:t>报告</w:t>
      </w:r>
      <w:r w:rsidR="0033445B">
        <w:t>，</w:t>
      </w:r>
      <w:r w:rsidR="00741003">
        <w:rPr>
          <w:rFonts w:hint="eastAsia"/>
        </w:rPr>
        <w:t>背景</w:t>
      </w:r>
      <w:r w:rsidR="00741003">
        <w:t>以</w:t>
      </w:r>
      <w:r w:rsidR="00741003">
        <w:rPr>
          <w:rFonts w:hint="eastAsia"/>
        </w:rPr>
        <w:t>锂离子</w:t>
      </w:r>
      <w:r w:rsidR="00741003">
        <w:t>电池在电动汽车、储能电站、</w:t>
      </w:r>
      <w:r w:rsidR="00741003">
        <w:rPr>
          <w:rFonts w:hint="eastAsia"/>
        </w:rPr>
        <w:t>IT、</w:t>
      </w:r>
      <w:r w:rsidR="00741003">
        <w:t>军事领域的应用</w:t>
      </w:r>
      <w:r w:rsidR="00741003">
        <w:rPr>
          <w:rFonts w:hint="eastAsia"/>
        </w:rPr>
        <w:t>介绍了</w:t>
      </w:r>
      <w:r w:rsidR="00741003">
        <w:t>锂离子电池的多种用途，在</w:t>
      </w:r>
      <w:r w:rsidR="00741003">
        <w:rPr>
          <w:rFonts w:hint="eastAsia"/>
        </w:rPr>
        <w:t>2017年</w:t>
      </w:r>
      <w:r w:rsidR="00741003">
        <w:t>世界</w:t>
      </w:r>
      <w:proofErr w:type="gramStart"/>
      <w:r w:rsidR="00741003">
        <w:t>锂</w:t>
      </w:r>
      <w:proofErr w:type="gramEnd"/>
      <w:r w:rsidR="00741003">
        <w:t>离子电池储能</w:t>
      </w:r>
      <w:r w:rsidR="00741003">
        <w:rPr>
          <w:rFonts w:hint="eastAsia"/>
        </w:rPr>
        <w:t>148.1GW</w:t>
      </w:r>
      <w:r w:rsidR="00741003">
        <w:t>h,</w:t>
      </w:r>
      <w:r w:rsidR="00741003">
        <w:rPr>
          <w:rFonts w:hint="eastAsia"/>
        </w:rPr>
        <w:t>中国</w:t>
      </w:r>
      <w:r w:rsidR="00741003">
        <w:t>占据了</w:t>
      </w:r>
      <w:r w:rsidR="00741003">
        <w:rPr>
          <w:rFonts w:hint="eastAsia"/>
        </w:rPr>
        <w:t>52</w:t>
      </w:r>
      <w:r w:rsidR="00741003">
        <w:t>%的份额同时比较</w:t>
      </w:r>
      <w:r w:rsidR="00741003">
        <w:rPr>
          <w:rFonts w:hint="eastAsia"/>
        </w:rPr>
        <w:t>了各大</w:t>
      </w:r>
      <w:r w:rsidR="00741003">
        <w:t>生产厂商的生产能力</w:t>
      </w:r>
      <w:r w:rsidR="00741003">
        <w:rPr>
          <w:rFonts w:hint="eastAsia"/>
        </w:rPr>
        <w:t>。</w:t>
      </w:r>
    </w:p>
    <w:p w:rsidR="00696ABC" w:rsidRDefault="00741003" w:rsidP="0033445B">
      <w:r>
        <w:rPr>
          <w:noProof/>
        </w:rPr>
        <w:drawing>
          <wp:anchor distT="0" distB="0" distL="114300" distR="114300" simplePos="0" relativeHeight="251661312" behindDoc="1" locked="0" layoutInCell="1" allowOverlap="1">
            <wp:simplePos x="0" y="0"/>
            <wp:positionH relativeFrom="column">
              <wp:posOffset>527050</wp:posOffset>
            </wp:positionH>
            <wp:positionV relativeFrom="paragraph">
              <wp:posOffset>59690</wp:posOffset>
            </wp:positionV>
            <wp:extent cx="4086860" cy="2407285"/>
            <wp:effectExtent l="0" t="0" r="8890" b="0"/>
            <wp:wrapTight wrapText="bothSides">
              <wp:wrapPolygon edited="0">
                <wp:start x="0" y="0"/>
                <wp:lineTo x="0" y="21366"/>
                <wp:lineTo x="21546" y="21366"/>
                <wp:lineTo x="21546"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86860" cy="2407285"/>
                    </a:xfrm>
                    <a:prstGeom prst="rect">
                      <a:avLst/>
                    </a:prstGeom>
                  </pic:spPr>
                </pic:pic>
              </a:graphicData>
            </a:graphic>
            <wp14:sizeRelH relativeFrom="margin">
              <wp14:pctWidth>0</wp14:pctWidth>
            </wp14:sizeRelH>
            <wp14:sizeRelV relativeFrom="margin">
              <wp14:pctHeight>0</wp14:pctHeight>
            </wp14:sizeRelV>
          </wp:anchor>
        </w:drawing>
      </w:r>
    </w:p>
    <w:p w:rsidR="00696ABC" w:rsidRPr="00696ABC" w:rsidRDefault="00696ABC" w:rsidP="00696ABC"/>
    <w:p w:rsidR="00696ABC" w:rsidRPr="00696ABC" w:rsidRDefault="00696ABC" w:rsidP="00696ABC"/>
    <w:p w:rsidR="00696ABC" w:rsidRPr="00696ABC" w:rsidRDefault="00696ABC" w:rsidP="00696ABC"/>
    <w:p w:rsidR="00696ABC" w:rsidRPr="00696ABC" w:rsidRDefault="00696ABC" w:rsidP="00696ABC"/>
    <w:p w:rsidR="00696ABC" w:rsidRPr="00696ABC" w:rsidRDefault="00696ABC" w:rsidP="00696ABC"/>
    <w:p w:rsidR="00696ABC" w:rsidRPr="00696ABC" w:rsidRDefault="00696ABC" w:rsidP="00696ABC"/>
    <w:p w:rsidR="00696ABC" w:rsidRPr="00696ABC" w:rsidRDefault="00696ABC" w:rsidP="00696ABC"/>
    <w:p w:rsidR="00696ABC" w:rsidRPr="00696ABC" w:rsidRDefault="00696ABC" w:rsidP="00696ABC"/>
    <w:p w:rsidR="00696ABC" w:rsidRPr="00696ABC" w:rsidRDefault="00696ABC" w:rsidP="00696ABC"/>
    <w:p w:rsidR="00696ABC" w:rsidRDefault="00696ABC" w:rsidP="00696ABC"/>
    <w:p w:rsidR="00696ABC" w:rsidRDefault="00696ABC" w:rsidP="00696ABC"/>
    <w:p w:rsidR="00696ABC" w:rsidRDefault="00696ABC" w:rsidP="00696ABC"/>
    <w:p w:rsidR="00696ABC" w:rsidRDefault="00696ABC" w:rsidP="00696ABC">
      <w:r>
        <w:rPr>
          <w:rFonts w:hint="eastAsia"/>
        </w:rPr>
        <w:t>结合</w:t>
      </w:r>
      <w:r>
        <w:t>各个国家</w:t>
      </w:r>
      <w:r>
        <w:rPr>
          <w:rFonts w:hint="eastAsia"/>
        </w:rPr>
        <w:t>的</w:t>
      </w:r>
      <w:r>
        <w:t>技术路线图介绍了未来的锂离子电池发展趋势</w:t>
      </w:r>
      <w:r>
        <w:rPr>
          <w:rFonts w:hint="eastAsia"/>
        </w:rPr>
        <w:t>。下图</w:t>
      </w:r>
      <w:r>
        <w:t>为各种材料体系的电池</w:t>
      </w:r>
    </w:p>
    <w:p w:rsidR="00696ABC" w:rsidRDefault="00696ABC" w:rsidP="00696ABC">
      <w:r>
        <w:rPr>
          <w:rFonts w:hint="eastAsia"/>
        </w:rPr>
        <w:t>所能达到</w:t>
      </w:r>
      <w:r>
        <w:t>的能量密度</w:t>
      </w:r>
      <w:r>
        <w:rPr>
          <w:rFonts w:hint="eastAsia"/>
        </w:rPr>
        <w:t>示意图</w:t>
      </w:r>
      <w:r>
        <w:t>。</w:t>
      </w:r>
    </w:p>
    <w:p w:rsidR="00696ABC" w:rsidRDefault="00696ABC" w:rsidP="00696ABC">
      <w:r>
        <w:rPr>
          <w:noProof/>
        </w:rPr>
        <w:drawing>
          <wp:anchor distT="0" distB="0" distL="114300" distR="114300" simplePos="0" relativeHeight="251662336" behindDoc="1" locked="0" layoutInCell="1" allowOverlap="1" wp14:anchorId="2B33CBFD" wp14:editId="7D257F60">
            <wp:simplePos x="0" y="0"/>
            <wp:positionH relativeFrom="margin">
              <wp:posOffset>948055</wp:posOffset>
            </wp:positionH>
            <wp:positionV relativeFrom="paragraph">
              <wp:posOffset>8890</wp:posOffset>
            </wp:positionV>
            <wp:extent cx="3460750" cy="2956560"/>
            <wp:effectExtent l="0" t="0" r="6350" b="0"/>
            <wp:wrapTight wrapText="bothSides">
              <wp:wrapPolygon edited="0">
                <wp:start x="0" y="0"/>
                <wp:lineTo x="0" y="21433"/>
                <wp:lineTo x="21521" y="21433"/>
                <wp:lineTo x="21521"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60750" cy="2956560"/>
                    </a:xfrm>
                    <a:prstGeom prst="rect">
                      <a:avLst/>
                    </a:prstGeom>
                  </pic:spPr>
                </pic:pic>
              </a:graphicData>
            </a:graphic>
            <wp14:sizeRelH relativeFrom="margin">
              <wp14:pctWidth>0</wp14:pctWidth>
            </wp14:sizeRelH>
            <wp14:sizeRelV relativeFrom="margin">
              <wp14:pctHeight>0</wp14:pctHeight>
            </wp14:sizeRelV>
          </wp:anchor>
        </w:drawing>
      </w:r>
    </w:p>
    <w:p w:rsidR="00696ABC" w:rsidRPr="00696ABC" w:rsidRDefault="00696ABC" w:rsidP="00696ABC"/>
    <w:p w:rsidR="00696ABC" w:rsidRPr="00696ABC" w:rsidRDefault="00696ABC" w:rsidP="00696ABC"/>
    <w:p w:rsidR="00696ABC" w:rsidRPr="00696ABC" w:rsidRDefault="00696ABC" w:rsidP="00696ABC"/>
    <w:p w:rsidR="00696ABC" w:rsidRPr="00696ABC" w:rsidRDefault="00696ABC" w:rsidP="00696ABC"/>
    <w:p w:rsidR="00696ABC" w:rsidRPr="00696ABC" w:rsidRDefault="00696ABC" w:rsidP="00696ABC"/>
    <w:p w:rsidR="00696ABC" w:rsidRDefault="00696ABC" w:rsidP="00696ABC"/>
    <w:p w:rsidR="00696ABC" w:rsidRDefault="00696ABC" w:rsidP="00696ABC"/>
    <w:p w:rsidR="00696ABC" w:rsidRDefault="00696ABC" w:rsidP="00696ABC"/>
    <w:p w:rsidR="00696ABC" w:rsidRDefault="00696ABC" w:rsidP="00696ABC"/>
    <w:p w:rsidR="00696ABC" w:rsidRDefault="00696ABC" w:rsidP="00696ABC"/>
    <w:p w:rsidR="00696ABC" w:rsidRDefault="00696ABC" w:rsidP="00696ABC"/>
    <w:p w:rsidR="00696ABC" w:rsidRDefault="00696ABC" w:rsidP="00696ABC"/>
    <w:p w:rsidR="00696ABC" w:rsidRDefault="00696ABC" w:rsidP="00696ABC"/>
    <w:p w:rsidR="00696ABC" w:rsidRDefault="00696ABC" w:rsidP="00696ABC"/>
    <w:p w:rsidR="00696ABC" w:rsidRDefault="00696ABC" w:rsidP="00696ABC">
      <w:r>
        <w:rPr>
          <w:rFonts w:hint="eastAsia"/>
        </w:rPr>
        <w:t>对于</w:t>
      </w:r>
      <w:proofErr w:type="gramStart"/>
      <w:r>
        <w:t>锂</w:t>
      </w:r>
      <w:proofErr w:type="gramEnd"/>
      <w:r>
        <w:t>离子电池正极材料，从结构类型上分可分为层状结构、尖晶石</w:t>
      </w:r>
      <w:r>
        <w:rPr>
          <w:rFonts w:hint="eastAsia"/>
        </w:rPr>
        <w:t>结构</w:t>
      </w:r>
      <w:r>
        <w:t>、橄榄石</w:t>
      </w:r>
      <w:r>
        <w:rPr>
          <w:rFonts w:hint="eastAsia"/>
        </w:rPr>
        <w:t>结构，</w:t>
      </w:r>
      <w:r>
        <w:t>并</w:t>
      </w:r>
      <w:r>
        <w:rPr>
          <w:rFonts w:hint="eastAsia"/>
        </w:rPr>
        <w:t>列举</w:t>
      </w:r>
      <w:r>
        <w:t>相关的材料</w:t>
      </w:r>
      <w:r>
        <w:rPr>
          <w:rFonts w:hint="eastAsia"/>
        </w:rPr>
        <w:t>，</w:t>
      </w:r>
    </w:p>
    <w:p w:rsidR="00696ABC" w:rsidRPr="00696ABC" w:rsidRDefault="00D577F2" w:rsidP="00696ABC">
      <w:r>
        <w:rPr>
          <w:noProof/>
        </w:rPr>
        <w:drawing>
          <wp:anchor distT="0" distB="0" distL="114300" distR="114300" simplePos="0" relativeHeight="251663360" behindDoc="1" locked="0" layoutInCell="1" allowOverlap="1" wp14:anchorId="2CED8E2B" wp14:editId="3073DD6A">
            <wp:simplePos x="0" y="0"/>
            <wp:positionH relativeFrom="margin">
              <wp:posOffset>444500</wp:posOffset>
            </wp:positionH>
            <wp:positionV relativeFrom="paragraph">
              <wp:posOffset>107950</wp:posOffset>
            </wp:positionV>
            <wp:extent cx="4387850" cy="1530350"/>
            <wp:effectExtent l="0" t="0" r="0" b="0"/>
            <wp:wrapTight wrapText="bothSides">
              <wp:wrapPolygon edited="0">
                <wp:start x="0" y="0"/>
                <wp:lineTo x="0" y="21241"/>
                <wp:lineTo x="21475" y="21241"/>
                <wp:lineTo x="2147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87850" cy="1530350"/>
                    </a:xfrm>
                    <a:prstGeom prst="rect">
                      <a:avLst/>
                    </a:prstGeom>
                  </pic:spPr>
                </pic:pic>
              </a:graphicData>
            </a:graphic>
            <wp14:sizeRelH relativeFrom="margin">
              <wp14:pctWidth>0</wp14:pctWidth>
            </wp14:sizeRelH>
            <wp14:sizeRelV relativeFrom="margin">
              <wp14:pctHeight>0</wp14:pctHeight>
            </wp14:sizeRelV>
          </wp:anchor>
        </w:drawing>
      </w:r>
    </w:p>
    <w:p w:rsidR="00696ABC" w:rsidRPr="00696ABC" w:rsidRDefault="00696ABC" w:rsidP="00696ABC"/>
    <w:p w:rsidR="00696ABC" w:rsidRPr="00696ABC" w:rsidRDefault="00696ABC" w:rsidP="00696ABC"/>
    <w:p w:rsidR="00696ABC" w:rsidRPr="00696ABC" w:rsidRDefault="00696ABC" w:rsidP="00696ABC"/>
    <w:p w:rsidR="00696ABC" w:rsidRPr="00696ABC" w:rsidRDefault="00696ABC" w:rsidP="00696ABC"/>
    <w:p w:rsidR="00696ABC" w:rsidRPr="00696ABC" w:rsidRDefault="00696ABC" w:rsidP="00696ABC"/>
    <w:p w:rsidR="00696ABC" w:rsidRDefault="00696ABC" w:rsidP="00696ABC"/>
    <w:p w:rsidR="00696ABC" w:rsidRDefault="00696ABC" w:rsidP="00696ABC"/>
    <w:p w:rsidR="00696ABC" w:rsidRDefault="00696ABC" w:rsidP="00696ABC"/>
    <w:p w:rsidR="00696ABC" w:rsidRDefault="006B5AB6" w:rsidP="00696ABC">
      <w:r>
        <w:rPr>
          <w:rFonts w:hint="eastAsia"/>
        </w:rPr>
        <w:t>从</w:t>
      </w:r>
      <w:r>
        <w:t>形状上来分的圆柱、方形以及软包电池市场份额发现，方形电池占据了</w:t>
      </w:r>
      <w:r>
        <w:rPr>
          <w:rFonts w:hint="eastAsia"/>
        </w:rPr>
        <w:t>54</w:t>
      </w:r>
      <w:r>
        <w:t>%的市场，圆柱和软包的市场份额不相上下。</w:t>
      </w:r>
    </w:p>
    <w:p w:rsidR="006B5AB6" w:rsidRDefault="006B5AB6" w:rsidP="006B5AB6">
      <w:pPr>
        <w:ind w:firstLineChars="300" w:firstLine="630"/>
      </w:pPr>
      <w:r>
        <w:rPr>
          <w:rFonts w:hint="eastAsia"/>
        </w:rPr>
        <w:t>从如何</w:t>
      </w:r>
      <w:r>
        <w:t>降低成本的角度</w:t>
      </w:r>
      <w:r>
        <w:rPr>
          <w:rFonts w:hint="eastAsia"/>
        </w:rPr>
        <w:t>分析</w:t>
      </w:r>
      <w:r>
        <w:t>的降低动力电池的两大方法。</w:t>
      </w:r>
    </w:p>
    <w:p w:rsidR="006B5AB6" w:rsidRDefault="006B5AB6" w:rsidP="00696ABC">
      <w:r>
        <w:rPr>
          <w:noProof/>
        </w:rPr>
        <w:drawing>
          <wp:anchor distT="0" distB="0" distL="114300" distR="114300" simplePos="0" relativeHeight="251664384" behindDoc="1" locked="0" layoutInCell="1" allowOverlap="1">
            <wp:simplePos x="0" y="0"/>
            <wp:positionH relativeFrom="margin">
              <wp:posOffset>838200</wp:posOffset>
            </wp:positionH>
            <wp:positionV relativeFrom="paragraph">
              <wp:posOffset>59690</wp:posOffset>
            </wp:positionV>
            <wp:extent cx="2762250" cy="2155190"/>
            <wp:effectExtent l="0" t="0" r="0" b="0"/>
            <wp:wrapTight wrapText="bothSides">
              <wp:wrapPolygon edited="0">
                <wp:start x="0" y="0"/>
                <wp:lineTo x="0" y="21384"/>
                <wp:lineTo x="21451" y="21384"/>
                <wp:lineTo x="21451"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62250" cy="2155190"/>
                    </a:xfrm>
                    <a:prstGeom prst="rect">
                      <a:avLst/>
                    </a:prstGeom>
                  </pic:spPr>
                </pic:pic>
              </a:graphicData>
            </a:graphic>
            <wp14:sizeRelH relativeFrom="margin">
              <wp14:pctWidth>0</wp14:pctWidth>
            </wp14:sizeRelH>
            <wp14:sizeRelV relativeFrom="margin">
              <wp14:pctHeight>0</wp14:pctHeight>
            </wp14:sizeRelV>
          </wp:anchor>
        </w:drawing>
      </w:r>
    </w:p>
    <w:p w:rsidR="006B5AB6" w:rsidRPr="006B5AB6" w:rsidRDefault="006B5AB6" w:rsidP="006B5AB6"/>
    <w:p w:rsidR="006B5AB6" w:rsidRPr="006B5AB6" w:rsidRDefault="006B5AB6" w:rsidP="006B5AB6"/>
    <w:p w:rsidR="006B5AB6" w:rsidRDefault="006B5AB6" w:rsidP="006B5AB6"/>
    <w:p w:rsidR="006B5AB6" w:rsidRDefault="006B5AB6" w:rsidP="006B5AB6"/>
    <w:p w:rsidR="006B5AB6" w:rsidRDefault="006B5AB6" w:rsidP="006B5AB6"/>
    <w:p w:rsidR="006B5AB6" w:rsidRDefault="006B5AB6" w:rsidP="006B5AB6"/>
    <w:p w:rsidR="006B5AB6" w:rsidRDefault="006B5AB6" w:rsidP="006B5AB6"/>
    <w:p w:rsidR="006B5AB6" w:rsidRDefault="006B5AB6" w:rsidP="006B5AB6"/>
    <w:p w:rsidR="006B5AB6" w:rsidRDefault="006B5AB6" w:rsidP="006B5AB6"/>
    <w:p w:rsidR="006B5AB6" w:rsidRDefault="006B5AB6" w:rsidP="006B5AB6"/>
    <w:p w:rsidR="006B5AB6" w:rsidRDefault="006B5AB6" w:rsidP="006B5AB6"/>
    <w:p w:rsidR="006B5AB6" w:rsidRDefault="006B5AB6" w:rsidP="006B5AB6">
      <w:r>
        <w:rPr>
          <w:rFonts w:hint="eastAsia"/>
        </w:rPr>
        <w:t>分析</w:t>
      </w:r>
      <w:r>
        <w:t>了</w:t>
      </w:r>
      <w:r>
        <w:rPr>
          <w:rFonts w:hint="eastAsia"/>
        </w:rPr>
        <w:t>300W</w:t>
      </w:r>
      <w:r>
        <w:t>h/kg</w:t>
      </w:r>
      <w:r>
        <w:rPr>
          <w:rFonts w:hint="eastAsia"/>
        </w:rPr>
        <w:t>的</w:t>
      </w:r>
      <w:r>
        <w:t>锂离子电池的部分参数，由图</w:t>
      </w:r>
      <w:r>
        <w:rPr>
          <w:rFonts w:hint="eastAsia"/>
        </w:rPr>
        <w:t>表</w:t>
      </w:r>
      <w:r>
        <w:t>可以得出该电池</w:t>
      </w:r>
      <w:r>
        <w:rPr>
          <w:rFonts w:hint="eastAsia"/>
        </w:rPr>
        <w:t>正极</w:t>
      </w:r>
      <w:r>
        <w:t>材料为</w:t>
      </w:r>
      <w:r>
        <w:rPr>
          <w:rFonts w:hint="eastAsia"/>
        </w:rPr>
        <w:t>NCM811负极</w:t>
      </w:r>
      <w:r>
        <w:t>为</w:t>
      </w:r>
      <w:proofErr w:type="spellStart"/>
      <w:r>
        <w:rPr>
          <w:rFonts w:hint="eastAsia"/>
        </w:rPr>
        <w:t>SiC</w:t>
      </w:r>
      <w:proofErr w:type="spellEnd"/>
      <w:r>
        <w:t>,</w:t>
      </w:r>
      <w:r>
        <w:rPr>
          <w:rFonts w:hint="eastAsia"/>
        </w:rPr>
        <w:t>容量</w:t>
      </w:r>
      <w:r>
        <w:t>为</w:t>
      </w:r>
      <w:r>
        <w:rPr>
          <w:rFonts w:hint="eastAsia"/>
        </w:rPr>
        <w:t>73Ah</w:t>
      </w:r>
      <w:r w:rsidR="00A03C29">
        <w:rPr>
          <w:rFonts w:hint="eastAsia"/>
        </w:rPr>
        <w:t>质量能量密度</w:t>
      </w:r>
      <w:r w:rsidR="00A03C29">
        <w:t>达到</w:t>
      </w:r>
      <w:r w:rsidR="00A03C29">
        <w:rPr>
          <w:rFonts w:hint="eastAsia"/>
        </w:rPr>
        <w:t>302Wh/kg体积能量</w:t>
      </w:r>
      <w:r w:rsidR="00A03C29">
        <w:t>密度达到</w:t>
      </w:r>
      <w:r w:rsidR="00A03C29">
        <w:rPr>
          <w:rFonts w:hint="eastAsia"/>
        </w:rPr>
        <w:t>643Wh/kg，</w:t>
      </w:r>
      <w:r w:rsidR="00A03C29">
        <w:t>循环寿命</w:t>
      </w:r>
      <w:r w:rsidR="00A03C29">
        <w:rPr>
          <w:rFonts w:hint="eastAsia"/>
        </w:rPr>
        <w:t>&gt;800次</w:t>
      </w:r>
      <w:r w:rsidR="00A03C29">
        <w:t>。与此同时</w:t>
      </w:r>
      <w:r w:rsidR="00A03C29">
        <w:rPr>
          <w:rFonts w:hint="eastAsia"/>
        </w:rPr>
        <w:t>分析了</w:t>
      </w:r>
      <w:r w:rsidR="00A03C29">
        <w:t>固态电池与传统液态电池的结构对比，</w:t>
      </w:r>
      <w:r w:rsidR="00A03C29">
        <w:rPr>
          <w:rFonts w:hint="eastAsia"/>
        </w:rPr>
        <w:t>固态</w:t>
      </w:r>
      <w:r w:rsidR="00A03C29">
        <w:t>电池具有</w:t>
      </w:r>
      <w:r w:rsidR="00A03C29">
        <w:rPr>
          <w:rFonts w:hint="eastAsia"/>
        </w:rPr>
        <w:t>更</w:t>
      </w:r>
      <w:r w:rsidR="00A03C29">
        <w:t>高</w:t>
      </w:r>
      <w:r w:rsidR="00A03C29">
        <w:rPr>
          <w:rFonts w:hint="eastAsia"/>
        </w:rPr>
        <w:t>的</w:t>
      </w:r>
      <w:r w:rsidR="00A03C29">
        <w:t>比能量更高的安全性和更好的循环性能。最后</w:t>
      </w:r>
      <w:r w:rsidR="00A03C29">
        <w:rPr>
          <w:rFonts w:hint="eastAsia"/>
        </w:rPr>
        <w:t>对</w:t>
      </w:r>
      <w:r w:rsidR="00A03C29">
        <w:t>钠离子电池进行分析和举例</w:t>
      </w:r>
      <w:r w:rsidR="00A03C29">
        <w:rPr>
          <w:rFonts w:hint="eastAsia"/>
        </w:rPr>
        <w:t>，</w:t>
      </w:r>
      <w:r w:rsidR="00A03C29">
        <w:t>钠离子电池有着低成本的优点但其能量密度太低。</w:t>
      </w:r>
    </w:p>
    <w:p w:rsidR="00A03C29" w:rsidRDefault="00A03C29" w:rsidP="00A03C29">
      <w:pPr>
        <w:ind w:firstLineChars="100" w:firstLine="210"/>
      </w:pPr>
      <w:r>
        <w:rPr>
          <w:rFonts w:hint="eastAsia"/>
        </w:rPr>
        <w:t>来自于</w:t>
      </w:r>
      <w:r>
        <w:t>台湾工业技术研究院</w:t>
      </w:r>
      <w:r>
        <w:rPr>
          <w:rFonts w:hint="eastAsia"/>
        </w:rPr>
        <w:t>吕学隆</w:t>
      </w:r>
      <w:r>
        <w:t>博士做了全球</w:t>
      </w:r>
      <w:proofErr w:type="gramStart"/>
      <w:r>
        <w:t>锂</w:t>
      </w:r>
      <w:proofErr w:type="gramEnd"/>
      <w:r>
        <w:t>离子</w:t>
      </w:r>
      <w:r>
        <w:rPr>
          <w:rFonts w:hint="eastAsia"/>
        </w:rPr>
        <w:t>二次</w:t>
      </w:r>
      <w:r>
        <w:t>电池市场及其相关技术的关键问题及未来</w:t>
      </w:r>
      <w:r>
        <w:rPr>
          <w:rFonts w:hint="eastAsia"/>
        </w:rPr>
        <w:t>发展</w:t>
      </w:r>
      <w:r>
        <w:t>为题的报告，</w:t>
      </w:r>
      <w:r w:rsidR="00D577F2">
        <w:rPr>
          <w:rFonts w:hint="eastAsia"/>
        </w:rPr>
        <w:t xml:space="preserve"> </w:t>
      </w:r>
    </w:p>
    <w:p w:rsidR="00D577F2" w:rsidRDefault="00D577F2" w:rsidP="00A03C29">
      <w:pPr>
        <w:ind w:firstLineChars="100" w:firstLine="210"/>
      </w:pPr>
    </w:p>
    <w:p w:rsidR="00D577F2" w:rsidRDefault="00D577F2" w:rsidP="00A03C29">
      <w:pPr>
        <w:ind w:firstLineChars="100" w:firstLine="210"/>
      </w:pPr>
    </w:p>
    <w:p w:rsidR="00D577F2" w:rsidRDefault="00D577F2" w:rsidP="00A03C29">
      <w:pPr>
        <w:ind w:firstLineChars="100" w:firstLine="210"/>
      </w:pPr>
    </w:p>
    <w:p w:rsidR="007740D7" w:rsidRDefault="004246D4" w:rsidP="00A03C29">
      <w:pPr>
        <w:ind w:firstLineChars="100" w:firstLine="210"/>
      </w:pPr>
      <w:r>
        <w:rPr>
          <w:noProof/>
        </w:rPr>
        <w:drawing>
          <wp:anchor distT="0" distB="0" distL="114300" distR="114300" simplePos="0" relativeHeight="251666432" behindDoc="1" locked="0" layoutInCell="1" allowOverlap="1" wp14:anchorId="1CB7FA69" wp14:editId="590E6117">
            <wp:simplePos x="0" y="0"/>
            <wp:positionH relativeFrom="margin">
              <wp:align>right</wp:align>
            </wp:positionH>
            <wp:positionV relativeFrom="paragraph">
              <wp:posOffset>1583055</wp:posOffset>
            </wp:positionV>
            <wp:extent cx="2813050" cy="1786255"/>
            <wp:effectExtent l="0" t="0" r="6350" b="4445"/>
            <wp:wrapTight wrapText="bothSides">
              <wp:wrapPolygon edited="0">
                <wp:start x="0" y="0"/>
                <wp:lineTo x="0" y="21423"/>
                <wp:lineTo x="21502" y="21423"/>
                <wp:lineTo x="21502"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13050" cy="1786255"/>
                    </a:xfrm>
                    <a:prstGeom prst="rect">
                      <a:avLst/>
                    </a:prstGeom>
                  </pic:spPr>
                </pic:pic>
              </a:graphicData>
            </a:graphic>
            <wp14:sizeRelH relativeFrom="margin">
              <wp14:pctWidth>0</wp14:pctWidth>
            </wp14:sizeRelH>
            <wp14:sizeRelV relativeFrom="margin">
              <wp14:pctHeight>0</wp14:pctHeight>
            </wp14:sizeRelV>
          </wp:anchor>
        </w:drawing>
      </w:r>
      <w:r w:rsidR="007740D7">
        <w:rPr>
          <w:rFonts w:hint="eastAsia"/>
        </w:rPr>
        <w:t>来自</w:t>
      </w:r>
      <w:r w:rsidR="007740D7">
        <w:t>日本早稻田大学的</w:t>
      </w:r>
      <w:r w:rsidR="007740D7">
        <w:rPr>
          <w:rFonts w:hint="eastAsia"/>
        </w:rPr>
        <w:t>Tetsuya Osaka教授</w:t>
      </w:r>
      <w:r w:rsidR="007740D7">
        <w:t>做了日本下一代锂电池的研发进展</w:t>
      </w:r>
      <w:r w:rsidR="007740D7">
        <w:rPr>
          <w:rFonts w:hint="eastAsia"/>
        </w:rPr>
        <w:t>为题</w:t>
      </w:r>
      <w:r w:rsidR="007740D7">
        <w:t>的报告，从汽车</w:t>
      </w:r>
      <w:r w:rsidR="007740D7">
        <w:rPr>
          <w:rFonts w:hint="eastAsia"/>
        </w:rPr>
        <w:t>每公里</w:t>
      </w:r>
      <w:r w:rsidR="007740D7">
        <w:t>排放</w:t>
      </w:r>
      <w:r w:rsidR="007740D7">
        <w:rPr>
          <w:rFonts w:hint="eastAsia"/>
        </w:rPr>
        <w:t>CO</w:t>
      </w:r>
      <w:r w:rsidR="007740D7" w:rsidRPr="007740D7">
        <w:rPr>
          <w:rFonts w:hint="eastAsia"/>
          <w:vertAlign w:val="subscript"/>
        </w:rPr>
        <w:t>2</w:t>
      </w:r>
      <w:r w:rsidR="007740D7">
        <w:rPr>
          <w:rFonts w:hint="eastAsia"/>
        </w:rPr>
        <w:t>谈起，EV和FCV排放量</w:t>
      </w:r>
      <w:r w:rsidR="007740D7">
        <w:t>最少，从</w:t>
      </w:r>
      <w:r w:rsidR="007740D7">
        <w:rPr>
          <w:rFonts w:hint="eastAsia"/>
        </w:rPr>
        <w:t>EV和HEV的</w:t>
      </w:r>
      <w:r w:rsidR="007740D7">
        <w:t>销售量上来看，美国</w:t>
      </w:r>
      <w:r w:rsidR="007740D7">
        <w:rPr>
          <w:rFonts w:hint="eastAsia"/>
        </w:rPr>
        <w:t>2013年</w:t>
      </w:r>
      <w:r w:rsidR="007740D7">
        <w:t>以前销量最大，</w:t>
      </w:r>
      <w:r w:rsidR="007740D7">
        <w:rPr>
          <w:rFonts w:hint="eastAsia"/>
        </w:rPr>
        <w:t>2014年</w:t>
      </w:r>
      <w:r w:rsidR="007740D7">
        <w:t>后中国</w:t>
      </w:r>
      <w:r w:rsidR="007740D7">
        <w:rPr>
          <w:rFonts w:hint="eastAsia"/>
        </w:rPr>
        <w:t>EV和HEV的</w:t>
      </w:r>
      <w:r w:rsidR="007740D7">
        <w:t>销量大幅度上升，并超越美国，电池作为储能器件可以储存风能、太阳能、潮汐能等并可以将这些能量运用于家用电器、电动车、</w:t>
      </w:r>
      <w:r w:rsidR="007740D7">
        <w:rPr>
          <w:rFonts w:hint="eastAsia"/>
        </w:rPr>
        <w:t>智能</w:t>
      </w:r>
      <w:r w:rsidR="007740D7">
        <w:t>城市的建设等方面，</w:t>
      </w:r>
      <w:r w:rsidR="00434FFC">
        <w:rPr>
          <w:rFonts w:hint="eastAsia"/>
        </w:rPr>
        <w:t>从</w:t>
      </w:r>
      <w:r w:rsidR="00434FFC">
        <w:t>正负极材料以及单体电池价格</w:t>
      </w:r>
      <w:r w:rsidR="00434FFC">
        <w:rPr>
          <w:rFonts w:hint="eastAsia"/>
        </w:rPr>
        <w:t>、</w:t>
      </w:r>
      <w:r w:rsidR="00434FFC">
        <w:t>全固态电池</w:t>
      </w:r>
      <w:r w:rsidR="00434FFC">
        <w:rPr>
          <w:rFonts w:hint="eastAsia"/>
        </w:rPr>
        <w:t>等</w:t>
      </w:r>
      <w:r w:rsidR="00434FFC">
        <w:t>方面介绍了锂离子电池的</w:t>
      </w:r>
      <w:r w:rsidR="00434FFC">
        <w:rPr>
          <w:rFonts w:hint="eastAsia"/>
        </w:rPr>
        <w:t>发展情况，</w:t>
      </w:r>
      <w:r w:rsidR="00434FFC">
        <w:t>后从日本</w:t>
      </w:r>
      <w:r w:rsidR="00434FFC">
        <w:rPr>
          <w:rFonts w:hint="eastAsia"/>
        </w:rPr>
        <w:t>的ALCA</w:t>
      </w:r>
      <w:r w:rsidR="00434FFC">
        <w:t>-SPRING</w:t>
      </w:r>
      <w:r w:rsidR="00434FFC">
        <w:rPr>
          <w:rFonts w:hint="eastAsia"/>
        </w:rPr>
        <w:t>计划</w:t>
      </w:r>
      <w:r w:rsidR="00434FFC">
        <w:t>介绍日本在锂离子电池方面的研发进展，主要分为</w:t>
      </w:r>
      <w:r w:rsidR="00434FFC">
        <w:rPr>
          <w:rFonts w:hint="eastAsia"/>
        </w:rPr>
        <w:t>Li-S,全固态</w:t>
      </w:r>
      <w:r w:rsidR="00434FFC">
        <w:t>，和金属空气电池</w:t>
      </w:r>
      <w:r w:rsidR="00434FFC">
        <w:rPr>
          <w:rFonts w:hint="eastAsia"/>
        </w:rPr>
        <w:t xml:space="preserve">，RISING2为 </w:t>
      </w:r>
      <w:r w:rsidR="00434FFC">
        <w:t>research &amp;development initiative for scientific innovation of new generation batteries 2</w:t>
      </w:r>
      <w:r w:rsidR="00434FFC">
        <w:rPr>
          <w:rFonts w:hint="eastAsia"/>
        </w:rPr>
        <w:t>，</w:t>
      </w:r>
      <w:r w:rsidR="00434FFC">
        <w:t>的简称</w:t>
      </w:r>
      <w:r w:rsidR="00434FFC">
        <w:rPr>
          <w:rFonts w:hint="eastAsia"/>
        </w:rPr>
        <w:t>旨</w:t>
      </w:r>
      <w:r w:rsidR="00434FFC">
        <w:t>在研发长续航</w:t>
      </w:r>
      <w:r w:rsidR="00434FFC">
        <w:rPr>
          <w:rFonts w:hint="eastAsia"/>
        </w:rPr>
        <w:t>电池</w:t>
      </w:r>
      <w:r w:rsidR="00434FFC">
        <w:t>，主要研发电池类型为</w:t>
      </w:r>
      <w:r w:rsidR="00434FFC">
        <w:rPr>
          <w:rFonts w:hint="eastAsia"/>
        </w:rPr>
        <w:t>ZN-O2</w:t>
      </w:r>
      <w:r w:rsidR="00E02966">
        <w:rPr>
          <w:rFonts w:hint="eastAsia"/>
        </w:rPr>
        <w:t>，Li-S 电池</w:t>
      </w:r>
      <w:r w:rsidR="00E02966">
        <w:t>。对于</w:t>
      </w:r>
      <w:r w:rsidR="00E02966">
        <w:rPr>
          <w:rFonts w:hint="eastAsia"/>
        </w:rPr>
        <w:t>全固态</w:t>
      </w:r>
      <w:r w:rsidR="00E02966">
        <w:t>电池，</w:t>
      </w:r>
      <w:proofErr w:type="gramStart"/>
      <w:r w:rsidR="00E02966">
        <w:t>其有着</w:t>
      </w:r>
      <w:proofErr w:type="gramEnd"/>
      <w:r w:rsidR="00E02966">
        <w:t>更高的容量更高的安全性但生产过程还不尽成熟</w:t>
      </w:r>
      <w:r w:rsidR="00E02966">
        <w:rPr>
          <w:rFonts w:hint="eastAsia"/>
        </w:rPr>
        <w:t>，介绍了</w:t>
      </w:r>
      <w:r w:rsidR="00E02966">
        <w:t>正负极材料和</w:t>
      </w:r>
      <w:r w:rsidR="00E02966">
        <w:rPr>
          <w:rFonts w:hint="eastAsia"/>
        </w:rPr>
        <w:t>软包型Li-S电池</w:t>
      </w:r>
      <w:r w:rsidR="00E02966">
        <w:t>的研发进展，</w:t>
      </w:r>
      <w:r w:rsidR="00CE0842">
        <w:rPr>
          <w:rFonts w:hint="eastAsia"/>
        </w:rPr>
        <w:t>同时</w:t>
      </w:r>
      <w:r w:rsidR="00CE0842">
        <w:t>介绍了应用于大容量电池的</w:t>
      </w:r>
      <w:r w:rsidR="00CE0842">
        <w:rPr>
          <w:rFonts w:hint="eastAsia"/>
        </w:rPr>
        <w:t>EIS电化学工作站</w:t>
      </w:r>
      <w:r w:rsidR="00CE0842">
        <w:t>，将传统的交流电改</w:t>
      </w:r>
      <w:r w:rsidR="00CE0842">
        <w:rPr>
          <w:rFonts w:hint="eastAsia"/>
        </w:rPr>
        <w:t>变</w:t>
      </w:r>
      <w:r w:rsidR="00CE0842">
        <w:t>为方形交流</w:t>
      </w:r>
      <w:r w:rsidR="00CE0842">
        <w:lastRenderedPageBreak/>
        <w:t>电，</w:t>
      </w:r>
      <w:proofErr w:type="gramStart"/>
      <w:r w:rsidR="00CE0842">
        <w:t>经傅里</w:t>
      </w:r>
      <w:proofErr w:type="gramEnd"/>
      <w:r w:rsidR="00CE0842">
        <w:t>叶转换即可得到</w:t>
      </w:r>
      <w:r w:rsidR="00CE0842">
        <w:rPr>
          <w:rFonts w:hint="eastAsia"/>
        </w:rPr>
        <w:t>相应</w:t>
      </w:r>
      <w:r w:rsidR="00CE0842">
        <w:t>的</w:t>
      </w:r>
      <w:r w:rsidR="00CE0842">
        <w:rPr>
          <w:rFonts w:hint="eastAsia"/>
        </w:rPr>
        <w:t>EIS图像</w:t>
      </w:r>
      <w:r w:rsidR="00CE0842">
        <w:t>，并成功应用到</w:t>
      </w:r>
      <w:r w:rsidR="00CE0842">
        <w:rPr>
          <w:rFonts w:hint="eastAsia"/>
        </w:rPr>
        <w:t>11KWh电池</w:t>
      </w:r>
      <w:r w:rsidR="00CE0842">
        <w:t>管理系统中，得到</w:t>
      </w:r>
      <w:r w:rsidR="00CE0842">
        <w:rPr>
          <w:rFonts w:hint="eastAsia"/>
        </w:rPr>
        <w:t>实时EIS图像</w:t>
      </w:r>
      <w:r w:rsidR="00CE0842">
        <w:t>。</w:t>
      </w:r>
      <w:r>
        <w:rPr>
          <w:rFonts w:hint="eastAsia"/>
        </w:rPr>
        <w:t>右图</w:t>
      </w:r>
      <w:r>
        <w:t>为以</w:t>
      </w:r>
      <w:r>
        <w:rPr>
          <w:rFonts w:hint="eastAsia"/>
        </w:rPr>
        <w:t>Li2S为</w:t>
      </w:r>
      <w:r>
        <w:t>正极以</w:t>
      </w:r>
      <w:r w:rsidR="009F0897">
        <w:rPr>
          <w:rFonts w:hint="eastAsia"/>
        </w:rPr>
        <w:t>Si-O-C为负极</w:t>
      </w:r>
      <w:r w:rsidR="009F0897">
        <w:t>的能量密度</w:t>
      </w:r>
      <w:r w:rsidR="009F0897">
        <w:rPr>
          <w:rFonts w:hint="eastAsia"/>
        </w:rPr>
        <w:t>图</w:t>
      </w:r>
      <w:r w:rsidR="009F0897">
        <w:t>。</w:t>
      </w:r>
    </w:p>
    <w:p w:rsidR="009F0897" w:rsidRDefault="009F0897" w:rsidP="009F0897">
      <w:r>
        <w:rPr>
          <w:rFonts w:hint="eastAsia"/>
        </w:rPr>
        <w:t>来自法国</w:t>
      </w:r>
      <w:r>
        <w:t>波尔多大学的</w:t>
      </w:r>
      <w:proofErr w:type="spellStart"/>
      <w:r>
        <w:t>C.Delmas</w:t>
      </w:r>
      <w:proofErr w:type="spellEnd"/>
      <w:r>
        <w:rPr>
          <w:rFonts w:hint="eastAsia"/>
        </w:rPr>
        <w:t>教授</w:t>
      </w:r>
      <w:r>
        <w:t>，因病未到场作报告，由中科院物理所某研究员代为</w:t>
      </w:r>
      <w:r>
        <w:rPr>
          <w:rFonts w:hint="eastAsia"/>
        </w:rPr>
        <w:t>做了</w:t>
      </w:r>
      <w:r>
        <w:t>钠离子二次用</w:t>
      </w:r>
      <w:r>
        <w:rPr>
          <w:rFonts w:hint="eastAsia"/>
        </w:rPr>
        <w:t>P2-Nax(</w:t>
      </w:r>
      <w:proofErr w:type="spellStart"/>
      <w:r>
        <w:rPr>
          <w:rFonts w:hint="eastAsia"/>
        </w:rPr>
        <w:t>Mn,Fe,Ni,Co</w:t>
      </w:r>
      <w:proofErr w:type="spellEnd"/>
      <w:r>
        <w:rPr>
          <w:rFonts w:hint="eastAsia"/>
        </w:rPr>
        <w:t>)O2层状</w:t>
      </w:r>
      <w:r>
        <w:t>氧化物</w:t>
      </w:r>
      <w:r>
        <w:rPr>
          <w:rFonts w:hint="eastAsia"/>
        </w:rPr>
        <w:t>，不多</w:t>
      </w:r>
      <w:r>
        <w:t>描述。</w:t>
      </w:r>
    </w:p>
    <w:p w:rsidR="009F0897" w:rsidRDefault="002E7A92" w:rsidP="002E7A92">
      <w:pPr>
        <w:ind w:firstLineChars="100" w:firstLine="210"/>
      </w:pPr>
      <w:r>
        <w:rPr>
          <w:rFonts w:hint="eastAsia"/>
        </w:rPr>
        <w:t>来自美国</w:t>
      </w:r>
      <w:r>
        <w:t>能源部布鲁克海文实验室的杨晓青博士做了</w:t>
      </w:r>
      <w:r w:rsidRPr="002E7A92">
        <w:rPr>
          <w:rFonts w:hint="eastAsia"/>
        </w:rPr>
        <w:t>应用基于同步辐射的</w:t>
      </w:r>
      <w:r w:rsidRPr="002E7A92">
        <w:t xml:space="preserve"> X射线散和吸收光谱以及 TXM和 TEM成像技术研究新型可充电电池正极材料</w:t>
      </w:r>
      <w:r>
        <w:rPr>
          <w:rFonts w:hint="eastAsia"/>
        </w:rPr>
        <w:t>为题</w:t>
      </w:r>
      <w:r>
        <w:t>的报告，</w:t>
      </w:r>
      <w:r w:rsidR="00A575FD">
        <w:rPr>
          <w:rFonts w:hint="eastAsia"/>
        </w:rPr>
        <w:t>用</w:t>
      </w:r>
      <w:r w:rsidR="00A575FD">
        <w:t>原位硬</w:t>
      </w:r>
      <w:r w:rsidR="00A575FD">
        <w:rPr>
          <w:rFonts w:hint="eastAsia"/>
        </w:rPr>
        <w:t>X射线对</w:t>
      </w:r>
      <w:proofErr w:type="spellStart"/>
      <w:r w:rsidR="00A575FD">
        <w:rPr>
          <w:rFonts w:hint="eastAsia"/>
        </w:rPr>
        <w:t>Mn,Co,Ni</w:t>
      </w:r>
      <w:proofErr w:type="spellEnd"/>
      <w:r w:rsidR="00A575FD">
        <w:rPr>
          <w:rFonts w:hint="eastAsia"/>
        </w:rPr>
        <w:t>在</w:t>
      </w:r>
      <w:r w:rsidR="00A575FD">
        <w:t>不同充放电</w:t>
      </w:r>
      <w:r w:rsidR="00A575FD">
        <w:rPr>
          <w:rFonts w:hint="eastAsia"/>
        </w:rPr>
        <w:t>循环</w:t>
      </w:r>
      <w:r w:rsidR="00A575FD">
        <w:t>过程中</w:t>
      </w:r>
      <w:r w:rsidR="00A575FD">
        <w:rPr>
          <w:rFonts w:hint="eastAsia"/>
        </w:rPr>
        <w:t>的</w:t>
      </w:r>
      <w:r w:rsidR="00A575FD">
        <w:t>变化，观察发现随着</w:t>
      </w:r>
      <w:r w:rsidR="00A575FD">
        <w:rPr>
          <w:rFonts w:hint="eastAsia"/>
        </w:rPr>
        <w:t>Ni含量</w:t>
      </w:r>
      <w:r w:rsidR="00A575FD">
        <w:t>的增加，结构不稳定</w:t>
      </w:r>
      <w:r w:rsidR="00A575FD">
        <w:rPr>
          <w:rFonts w:hint="eastAsia"/>
        </w:rPr>
        <w:t>性</w:t>
      </w:r>
      <w:r w:rsidR="00A575FD">
        <w:t>增加</w:t>
      </w:r>
      <w:r w:rsidR="00A575FD">
        <w:rPr>
          <w:rFonts w:hint="eastAsia"/>
        </w:rPr>
        <w:t>随着Ni</w:t>
      </w:r>
      <w:r w:rsidR="00A575FD" w:rsidRPr="00A575FD">
        <w:rPr>
          <w:rFonts w:hint="eastAsia"/>
          <w:vertAlign w:val="superscript"/>
        </w:rPr>
        <w:t>3</w:t>
      </w:r>
      <w:r w:rsidR="00A575FD" w:rsidRPr="00A575FD">
        <w:rPr>
          <w:vertAlign w:val="superscript"/>
        </w:rPr>
        <w:t>+</w:t>
      </w:r>
      <w:r w:rsidR="00A575FD">
        <w:rPr>
          <w:rFonts w:hint="eastAsia"/>
        </w:rPr>
        <w:t>做出</w:t>
      </w:r>
      <w:r w:rsidR="00A575FD">
        <w:t>的贡献越来越大</w:t>
      </w:r>
      <w:r w:rsidR="00A575FD">
        <w:rPr>
          <w:rFonts w:hint="eastAsia"/>
        </w:rPr>
        <w:t>。</w:t>
      </w:r>
      <w:r w:rsidR="001B3CB6">
        <w:rPr>
          <w:rFonts w:hint="eastAsia"/>
        </w:rPr>
        <w:t>随着截断</w:t>
      </w:r>
      <w:r w:rsidR="001B3CB6">
        <w:t>电压</w:t>
      </w:r>
      <w:r w:rsidR="001B3CB6">
        <w:rPr>
          <w:rFonts w:hint="eastAsia"/>
        </w:rPr>
        <w:t>的</w:t>
      </w:r>
      <w:r w:rsidR="001B3CB6">
        <w:t>增高容量衰减的越来越严重，报告重点在于分析</w:t>
      </w:r>
      <w:r w:rsidR="001B3CB6">
        <w:rPr>
          <w:rFonts w:hint="eastAsia"/>
        </w:rPr>
        <w:t>高电压</w:t>
      </w:r>
      <w:r w:rsidR="001B3CB6">
        <w:t>下</w:t>
      </w:r>
      <w:r w:rsidR="001B3CB6">
        <w:rPr>
          <w:rFonts w:hint="eastAsia"/>
        </w:rPr>
        <w:t>NCM/NCA中</w:t>
      </w:r>
      <w:r w:rsidR="001B3CB6">
        <w:t>随着</w:t>
      </w:r>
      <w:r w:rsidR="001B3CB6">
        <w:rPr>
          <w:rFonts w:hint="eastAsia"/>
        </w:rPr>
        <w:t>Ni含量</w:t>
      </w:r>
      <w:r w:rsidR="001B3CB6">
        <w:t>的增加，活性物质材料结构的变化</w:t>
      </w:r>
      <w:r w:rsidR="001B3CB6">
        <w:rPr>
          <w:rFonts w:hint="eastAsia"/>
        </w:rPr>
        <w:t>。</w:t>
      </w:r>
    </w:p>
    <w:p w:rsidR="00E851ED" w:rsidRDefault="00EA746B" w:rsidP="002E7A92">
      <w:pPr>
        <w:ind w:firstLineChars="100" w:firstLine="210"/>
      </w:pPr>
      <w:r>
        <w:rPr>
          <w:noProof/>
        </w:rPr>
        <w:drawing>
          <wp:anchor distT="0" distB="0" distL="114300" distR="114300" simplePos="0" relativeHeight="251667456" behindDoc="1" locked="0" layoutInCell="1" allowOverlap="1" wp14:anchorId="1ED2C9F6" wp14:editId="179A9506">
            <wp:simplePos x="0" y="0"/>
            <wp:positionH relativeFrom="margin">
              <wp:posOffset>279400</wp:posOffset>
            </wp:positionH>
            <wp:positionV relativeFrom="paragraph">
              <wp:posOffset>1407160</wp:posOffset>
            </wp:positionV>
            <wp:extent cx="4780915" cy="1905000"/>
            <wp:effectExtent l="0" t="0" r="635" b="0"/>
            <wp:wrapTight wrapText="bothSides">
              <wp:wrapPolygon edited="0">
                <wp:start x="0" y="0"/>
                <wp:lineTo x="0" y="21384"/>
                <wp:lineTo x="21517" y="21384"/>
                <wp:lineTo x="21517"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80915" cy="1905000"/>
                    </a:xfrm>
                    <a:prstGeom prst="rect">
                      <a:avLst/>
                    </a:prstGeom>
                  </pic:spPr>
                </pic:pic>
              </a:graphicData>
            </a:graphic>
            <wp14:sizeRelH relativeFrom="margin">
              <wp14:pctWidth>0</wp14:pctWidth>
            </wp14:sizeRelH>
            <wp14:sizeRelV relativeFrom="margin">
              <wp14:pctHeight>0</wp14:pctHeight>
            </wp14:sizeRelV>
          </wp:anchor>
        </w:drawing>
      </w:r>
      <w:r w:rsidR="001B3CB6">
        <w:rPr>
          <w:rFonts w:hint="eastAsia"/>
        </w:rPr>
        <w:t>来自</w:t>
      </w:r>
      <w:r w:rsidR="001B3CB6">
        <w:t>三星</w:t>
      </w:r>
      <w:r w:rsidR="001B3CB6">
        <w:rPr>
          <w:rFonts w:hint="eastAsia"/>
        </w:rPr>
        <w:t>SDI的</w:t>
      </w:r>
      <w:proofErr w:type="spellStart"/>
      <w:r w:rsidR="001B3CB6">
        <w:rPr>
          <w:rFonts w:hint="eastAsia"/>
        </w:rPr>
        <w:t>H</w:t>
      </w:r>
      <w:r w:rsidR="001B3CB6">
        <w:t>anho</w:t>
      </w:r>
      <w:proofErr w:type="spellEnd"/>
      <w:r w:rsidR="001B3CB6">
        <w:t xml:space="preserve"> Lee</w:t>
      </w:r>
      <w:r w:rsidR="001B3CB6">
        <w:rPr>
          <w:rFonts w:hint="eastAsia"/>
        </w:rPr>
        <w:t>博士</w:t>
      </w:r>
      <w:r w:rsidR="001B3CB6">
        <w:t>，做了电动汽</w:t>
      </w:r>
      <w:r w:rsidR="001B3CB6">
        <w:rPr>
          <w:rFonts w:hint="eastAsia"/>
        </w:rPr>
        <w:t>车</w:t>
      </w:r>
      <w:r w:rsidR="001B3CB6">
        <w:t>和动力电池的未来的报告，报告主要从电动车的角度</w:t>
      </w:r>
      <w:r w:rsidR="001B3CB6">
        <w:rPr>
          <w:rFonts w:hint="eastAsia"/>
        </w:rPr>
        <w:t>来</w:t>
      </w:r>
      <w:r>
        <w:rPr>
          <w:rFonts w:hint="eastAsia"/>
        </w:rPr>
        <w:t>讲述</w:t>
      </w:r>
      <w:r>
        <w:t>电动车的今日与未来，电动车的缘起于</w:t>
      </w:r>
      <w:r>
        <w:rPr>
          <w:rFonts w:hint="eastAsia"/>
        </w:rPr>
        <w:t>政府</w:t>
      </w:r>
      <w:r>
        <w:t>的推动</w:t>
      </w:r>
      <w:r>
        <w:rPr>
          <w:rFonts w:hint="eastAsia"/>
        </w:rPr>
        <w:t>和</w:t>
      </w:r>
      <w:proofErr w:type="gramStart"/>
      <w:r>
        <w:t>部分车企标杆</w:t>
      </w:r>
      <w:proofErr w:type="gramEnd"/>
      <w:r>
        <w:t>的吸引，消费者</w:t>
      </w:r>
      <w:r>
        <w:rPr>
          <w:rFonts w:hint="eastAsia"/>
        </w:rPr>
        <w:t>决定</w:t>
      </w:r>
      <w:r>
        <w:t>是否买电动车主要考虑以下几个方面，行驶距离、充电方面的</w:t>
      </w:r>
      <w:r>
        <w:rPr>
          <w:rFonts w:hint="eastAsia"/>
        </w:rPr>
        <w:t>问题、</w:t>
      </w:r>
      <w:r>
        <w:t>价格因素、相对于</w:t>
      </w:r>
      <w:r>
        <w:rPr>
          <w:rFonts w:hint="eastAsia"/>
        </w:rPr>
        <w:t>石油</w:t>
      </w:r>
      <w:r>
        <w:t>的节省力度以及停车等问题，未来电动汽车</w:t>
      </w:r>
      <w:r>
        <w:rPr>
          <w:rFonts w:hint="eastAsia"/>
        </w:rPr>
        <w:t>是否</w:t>
      </w:r>
      <w:r>
        <w:t>能够真正普及开来也主要考虑以上几方面因素。最佳</w:t>
      </w:r>
      <w:r>
        <w:rPr>
          <w:rFonts w:hint="eastAsia"/>
        </w:rPr>
        <w:t>行驶里程</w:t>
      </w:r>
      <w:r>
        <w:t>应在</w:t>
      </w:r>
      <w:r>
        <w:rPr>
          <w:rFonts w:hint="eastAsia"/>
        </w:rPr>
        <w:t>350</w:t>
      </w:r>
      <w:r>
        <w:t>-400Km,</w:t>
      </w:r>
      <w:r w:rsidRPr="00EA746B">
        <w:rPr>
          <w:noProof/>
        </w:rPr>
        <w:t xml:space="preserve"> </w:t>
      </w:r>
      <w:r>
        <w:rPr>
          <w:rFonts w:hint="eastAsia"/>
          <w:noProof/>
        </w:rPr>
        <w:t>对于</w:t>
      </w:r>
      <w:r>
        <w:rPr>
          <w:noProof/>
        </w:rPr>
        <w:t>下一代</w:t>
      </w:r>
      <w:r>
        <w:rPr>
          <w:rFonts w:hint="eastAsia"/>
          <w:noProof/>
        </w:rPr>
        <w:t>电动车</w:t>
      </w:r>
      <w:r>
        <w:rPr>
          <w:noProof/>
        </w:rPr>
        <w:t>的</w:t>
      </w:r>
      <w:r>
        <w:rPr>
          <w:rFonts w:hint="eastAsia"/>
          <w:noProof/>
        </w:rPr>
        <w:t>发展</w:t>
      </w:r>
      <w:r>
        <w:rPr>
          <w:noProof/>
        </w:rPr>
        <w:t>，三星给出了他的见解</w:t>
      </w:r>
      <w:r>
        <w:rPr>
          <w:rFonts w:hint="eastAsia"/>
          <w:noProof/>
        </w:rPr>
        <w:t>，600Km左右</w:t>
      </w:r>
      <w:r>
        <w:rPr>
          <w:noProof/>
        </w:rPr>
        <w:t>应用高容量锂电池材料，</w:t>
      </w:r>
      <w:r>
        <w:rPr>
          <w:rFonts w:hint="eastAsia"/>
          <w:noProof/>
        </w:rPr>
        <w:t>700K</w:t>
      </w:r>
      <w:r>
        <w:rPr>
          <w:noProof/>
        </w:rPr>
        <w:t>m</w:t>
      </w:r>
      <w:r>
        <w:rPr>
          <w:rFonts w:hint="eastAsia"/>
          <w:noProof/>
        </w:rPr>
        <w:t>应用锂</w:t>
      </w:r>
      <w:r>
        <w:rPr>
          <w:noProof/>
        </w:rPr>
        <w:t>金属负极</w:t>
      </w:r>
      <w:r>
        <w:rPr>
          <w:rFonts w:hint="eastAsia"/>
          <w:noProof/>
        </w:rPr>
        <w:t>，800K</w:t>
      </w:r>
      <w:r>
        <w:rPr>
          <w:noProof/>
        </w:rPr>
        <w:t>m及其以上应采用</w:t>
      </w:r>
      <w:r>
        <w:rPr>
          <w:rFonts w:hint="eastAsia"/>
          <w:noProof/>
        </w:rPr>
        <w:t>Li-O2电池</w:t>
      </w:r>
      <w:r>
        <w:rPr>
          <w:noProof/>
        </w:rPr>
        <w:t>。</w:t>
      </w:r>
    </w:p>
    <w:p w:rsidR="00E851ED" w:rsidRDefault="00E851ED" w:rsidP="00E851ED">
      <w:r>
        <w:rPr>
          <w:noProof/>
        </w:rPr>
        <w:drawing>
          <wp:anchor distT="0" distB="0" distL="114300" distR="114300" simplePos="0" relativeHeight="251668480" behindDoc="1" locked="0" layoutInCell="1" allowOverlap="1" wp14:anchorId="0AA14B46" wp14:editId="68D17AC5">
            <wp:simplePos x="0" y="0"/>
            <wp:positionH relativeFrom="margin">
              <wp:posOffset>3039110</wp:posOffset>
            </wp:positionH>
            <wp:positionV relativeFrom="paragraph">
              <wp:posOffset>2344420</wp:posOffset>
            </wp:positionV>
            <wp:extent cx="2171700" cy="2084070"/>
            <wp:effectExtent l="0" t="0" r="0" b="0"/>
            <wp:wrapTight wrapText="bothSides">
              <wp:wrapPolygon edited="0">
                <wp:start x="0" y="0"/>
                <wp:lineTo x="0" y="21324"/>
                <wp:lineTo x="21411" y="21324"/>
                <wp:lineTo x="21411"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71700" cy="208407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能量</w:t>
      </w:r>
      <w:r>
        <w:t>密度的提升主要依靠于正极材料，正极材料目前主要以</w:t>
      </w:r>
      <w:proofErr w:type="gramStart"/>
      <w:r>
        <w:t>高镍材料</w:t>
      </w:r>
      <w:proofErr w:type="gramEnd"/>
      <w:r>
        <w:t>为主，下一代将是富锂材料，由</w:t>
      </w:r>
      <w:r>
        <w:rPr>
          <w:rFonts w:hint="eastAsia"/>
        </w:rPr>
        <w:t>右</w:t>
      </w:r>
      <w:r>
        <w:t>图可以看出，</w:t>
      </w:r>
      <w:proofErr w:type="gramStart"/>
      <w:r>
        <w:t>高镍材料</w:t>
      </w:r>
      <w:proofErr w:type="gramEnd"/>
      <w:r>
        <w:t>能达到</w:t>
      </w:r>
      <w:r>
        <w:rPr>
          <w:rFonts w:hint="eastAsia"/>
        </w:rPr>
        <w:t>800Wh/Kg的</w:t>
      </w:r>
      <w:r>
        <w:t>能量密度。</w:t>
      </w:r>
      <w:r>
        <w:rPr>
          <w:rFonts w:hint="eastAsia"/>
        </w:rPr>
        <w:t>对于</w:t>
      </w:r>
      <w:r>
        <w:t>高比能电池负极材料，硅基负极材料将是很有希望解决这一问题的材料，对于硅基负极材料，非常重要的是解决晶体结构分散的问题。对于</w:t>
      </w:r>
      <w:r>
        <w:rPr>
          <w:rFonts w:hint="eastAsia"/>
        </w:rPr>
        <w:t>快充</w:t>
      </w:r>
      <w:r>
        <w:t>的需求越来越紧迫</w:t>
      </w:r>
      <w:r>
        <w:rPr>
          <w:rFonts w:hint="eastAsia"/>
        </w:rPr>
        <w:t>，</w:t>
      </w:r>
      <w:r>
        <w:t>快充的实现除了材料的创</w:t>
      </w:r>
      <w:r>
        <w:rPr>
          <w:rFonts w:hint="eastAsia"/>
        </w:rPr>
        <w:t>新</w:t>
      </w:r>
      <w:r>
        <w:t>还应解决电池内部阻抗和散热问题。对</w:t>
      </w:r>
      <w:r>
        <w:rPr>
          <w:rFonts w:hint="eastAsia"/>
        </w:rPr>
        <w:t>于</w:t>
      </w:r>
      <w:r>
        <w:t>部分电池应根据其实际情况实现阶梯使用，从长远来看</w:t>
      </w:r>
      <w:r>
        <w:rPr>
          <w:rFonts w:hint="eastAsia"/>
        </w:rPr>
        <w:t>，</w:t>
      </w:r>
      <w:r>
        <w:t>长寿命</w:t>
      </w:r>
      <w:r>
        <w:rPr>
          <w:rFonts w:hint="eastAsia"/>
        </w:rPr>
        <w:t>和</w:t>
      </w:r>
      <w:r>
        <w:t>较低的容量损失率是应该考虑的问题，除此之外价格</w:t>
      </w:r>
      <w:r>
        <w:rPr>
          <w:rFonts w:hint="eastAsia"/>
        </w:rPr>
        <w:t>还应</w:t>
      </w:r>
      <w:r>
        <w:t>进一步的降低。</w:t>
      </w:r>
      <w:r w:rsidR="00736B49">
        <w:rPr>
          <w:rFonts w:hint="eastAsia"/>
        </w:rPr>
        <w:t>对于</w:t>
      </w:r>
      <w:r w:rsidR="00736B49">
        <w:t>如何开发电动车市场，三星给出了</w:t>
      </w:r>
      <w:r w:rsidR="00736B49">
        <w:rPr>
          <w:rFonts w:hint="eastAsia"/>
        </w:rPr>
        <w:t>以下</w:t>
      </w:r>
      <w:r w:rsidR="00736B49">
        <w:t>建议，良好的表现性能和加速性能，较低的发动机噪音，低价安全。高比能</w:t>
      </w:r>
      <w:r w:rsidR="00736B49">
        <w:rPr>
          <w:rFonts w:hint="eastAsia"/>
        </w:rPr>
        <w:t>电池</w:t>
      </w:r>
      <w:r w:rsidR="00736B49">
        <w:t>仍将是很难实现的目标，较高的效率和</w:t>
      </w:r>
      <w:r w:rsidR="00736B49">
        <w:rPr>
          <w:rFonts w:hint="eastAsia"/>
        </w:rPr>
        <w:t>先进</w:t>
      </w:r>
      <w:r w:rsidR="00736B49">
        <w:t>电池对于快充电</w:t>
      </w:r>
      <w:proofErr w:type="gramStart"/>
      <w:r w:rsidR="00736B49">
        <w:t>池非常</w:t>
      </w:r>
      <w:proofErr w:type="gramEnd"/>
      <w:r w:rsidR="00736B49">
        <w:t>重要，持久高质量电池是必要的</w:t>
      </w:r>
      <w:r w:rsidR="00736B49">
        <w:rPr>
          <w:rFonts w:hint="eastAsia"/>
        </w:rPr>
        <w:t>。</w:t>
      </w:r>
    </w:p>
    <w:p w:rsidR="00736B49" w:rsidRPr="00736B49" w:rsidRDefault="00736B49" w:rsidP="00E851ED">
      <w:r>
        <w:t xml:space="preserve">  </w:t>
      </w:r>
      <w:r>
        <w:rPr>
          <w:rFonts w:hint="eastAsia"/>
        </w:rPr>
        <w:t>来自CATL的</w:t>
      </w:r>
      <w:r>
        <w:t>郭永胜博士，做了高比能动力电池之先进材料</w:t>
      </w:r>
      <w:r>
        <w:rPr>
          <w:rFonts w:hint="eastAsia"/>
        </w:rPr>
        <w:t>为题</w:t>
      </w:r>
      <w:r>
        <w:t>的报告，</w:t>
      </w:r>
      <w:r>
        <w:rPr>
          <w:rFonts w:hint="eastAsia"/>
        </w:rPr>
        <w:t>开篇介绍</w:t>
      </w:r>
      <w:r>
        <w:t>了电动车的发展历史</w:t>
      </w:r>
      <w:r>
        <w:rPr>
          <w:rFonts w:hint="eastAsia"/>
        </w:rPr>
        <w:t>，</w:t>
      </w:r>
      <w:r>
        <w:t>指出电动车的兴起较早，对于电动车来讲，能量密度和价格是非常重要的两大因素。</w:t>
      </w:r>
    </w:p>
    <w:p w:rsidR="00E851ED" w:rsidRPr="00E851ED" w:rsidRDefault="00736B49" w:rsidP="00E851ED">
      <w:r>
        <w:rPr>
          <w:noProof/>
        </w:rPr>
        <w:lastRenderedPageBreak/>
        <w:drawing>
          <wp:anchor distT="0" distB="0" distL="114300" distR="114300" simplePos="0" relativeHeight="251669504" behindDoc="1" locked="0" layoutInCell="1" allowOverlap="1" wp14:anchorId="611F27AD" wp14:editId="034212F5">
            <wp:simplePos x="0" y="0"/>
            <wp:positionH relativeFrom="margin">
              <wp:align>right</wp:align>
            </wp:positionH>
            <wp:positionV relativeFrom="paragraph">
              <wp:posOffset>99060</wp:posOffset>
            </wp:positionV>
            <wp:extent cx="5274310" cy="2817495"/>
            <wp:effectExtent l="0" t="0" r="2540" b="1905"/>
            <wp:wrapTight wrapText="bothSides">
              <wp:wrapPolygon edited="0">
                <wp:start x="0" y="0"/>
                <wp:lineTo x="0" y="21469"/>
                <wp:lineTo x="21532" y="21469"/>
                <wp:lineTo x="21532"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74310" cy="2817495"/>
                    </a:xfrm>
                    <a:prstGeom prst="rect">
                      <a:avLst/>
                    </a:prstGeom>
                  </pic:spPr>
                </pic:pic>
              </a:graphicData>
            </a:graphic>
          </wp:anchor>
        </w:drawing>
      </w:r>
      <w:r w:rsidR="00CF1452">
        <w:rPr>
          <w:rFonts w:hint="eastAsia"/>
        </w:rPr>
        <w:t>C</w:t>
      </w:r>
      <w:r w:rsidR="00CF1452">
        <w:t>ATL</w:t>
      </w:r>
      <w:r w:rsidR="00CF1452">
        <w:rPr>
          <w:rFonts w:hint="eastAsia"/>
        </w:rPr>
        <w:t>给出</w:t>
      </w:r>
      <w:r w:rsidR="00CF1452">
        <w:t>了未来</w:t>
      </w:r>
      <w:r w:rsidR="00CF1452">
        <w:rPr>
          <w:rFonts w:hint="eastAsia"/>
        </w:rPr>
        <w:t>20年</w:t>
      </w:r>
      <w:r w:rsidR="00CF1452">
        <w:t>的高比能锂离子电池的正负极材料以及电解液</w:t>
      </w:r>
      <w:r w:rsidR="00CF1452">
        <w:rPr>
          <w:rFonts w:hint="eastAsia"/>
        </w:rPr>
        <w:t>的大体</w:t>
      </w:r>
      <w:r w:rsidR="00600E7A">
        <w:rPr>
          <w:rFonts w:hint="eastAsia"/>
        </w:rPr>
        <w:t xml:space="preserve"> </w:t>
      </w:r>
      <w:r w:rsidR="00CF1452">
        <w:t>发展方向</w:t>
      </w:r>
      <w:r w:rsidR="00CF1452">
        <w:rPr>
          <w:rFonts w:hint="eastAsia"/>
        </w:rPr>
        <w:t>。目前正极材料</w:t>
      </w:r>
      <w:proofErr w:type="gramStart"/>
      <w:r w:rsidR="00CF1452">
        <w:t>以高镍三元</w:t>
      </w:r>
      <w:proofErr w:type="gramEnd"/>
      <w:r w:rsidR="00CF1452">
        <w:t>材料为主，搭配</w:t>
      </w:r>
      <w:r w:rsidR="00CF1452">
        <w:rPr>
          <w:rFonts w:hint="eastAsia"/>
        </w:rPr>
        <w:t>4V电解液和</w:t>
      </w:r>
      <w:r w:rsidR="00CF1452">
        <w:t>硅碳负极，下一步将是</w:t>
      </w:r>
      <w:r w:rsidR="00CF1452">
        <w:rPr>
          <w:rFonts w:hint="eastAsia"/>
        </w:rPr>
        <w:t>Ni-</w:t>
      </w:r>
      <w:proofErr w:type="spellStart"/>
      <w:r w:rsidR="00CF1452">
        <w:rPr>
          <w:rFonts w:hint="eastAsia"/>
        </w:rPr>
        <w:t>M</w:t>
      </w:r>
      <w:r w:rsidR="00CF1452">
        <w:t>n</w:t>
      </w:r>
      <w:proofErr w:type="spellEnd"/>
      <w:r w:rsidR="00CF1452">
        <w:t xml:space="preserve"> or Li-rich</w:t>
      </w:r>
      <w:r w:rsidR="00CF1452">
        <w:rPr>
          <w:rFonts w:hint="eastAsia"/>
        </w:rPr>
        <w:t>正极材料</w:t>
      </w:r>
      <w:r w:rsidR="00CF1452">
        <w:t>搭配</w:t>
      </w:r>
      <w:r w:rsidR="00CF1452">
        <w:rPr>
          <w:rFonts w:hint="eastAsia"/>
        </w:rPr>
        <w:t>5V高压电解液和</w:t>
      </w:r>
      <w:r w:rsidR="00CF1452">
        <w:t>石墨</w:t>
      </w:r>
      <w:r w:rsidR="00CF1452">
        <w:rPr>
          <w:rFonts w:hint="eastAsia"/>
        </w:rPr>
        <w:t>or Si-C负极</w:t>
      </w:r>
      <w:r w:rsidR="00CF1452">
        <w:t>。</w:t>
      </w:r>
      <w:proofErr w:type="gramStart"/>
      <w:r w:rsidR="007431E7">
        <w:rPr>
          <w:rFonts w:hint="eastAsia"/>
        </w:rPr>
        <w:t>高镍</w:t>
      </w:r>
      <w:r w:rsidR="007431E7">
        <w:t>正极</w:t>
      </w:r>
      <w:proofErr w:type="gramEnd"/>
      <w:r w:rsidR="007431E7">
        <w:t>材料存在一定的问题，</w:t>
      </w:r>
      <w:r w:rsidR="007431E7">
        <w:rPr>
          <w:rFonts w:hint="eastAsia"/>
        </w:rPr>
        <w:t>颗粒</w:t>
      </w:r>
      <w:r w:rsidR="007431E7">
        <w:t>易粉化容易产气为此对应的措施有</w:t>
      </w:r>
      <w:proofErr w:type="gramStart"/>
      <w:r w:rsidR="007431E7">
        <w:t>纳米化</w:t>
      </w:r>
      <w:proofErr w:type="gramEnd"/>
      <w:r w:rsidR="007431E7">
        <w:t>设计</w:t>
      </w:r>
      <w:r w:rsidR="007431E7">
        <w:rPr>
          <w:rFonts w:hint="eastAsia"/>
        </w:rPr>
        <w:t>。</w:t>
      </w:r>
      <w:r w:rsidR="007431E7">
        <w:t>通过</w:t>
      </w:r>
      <w:r w:rsidR="007431E7">
        <w:rPr>
          <w:rFonts w:hint="eastAsia"/>
        </w:rPr>
        <w:t>仿真知道</w:t>
      </w:r>
      <w:r w:rsidR="007431E7">
        <w:t>氧的活动与副反应的强烈程度有关。通过</w:t>
      </w:r>
      <w:r w:rsidR="007431E7">
        <w:rPr>
          <w:rFonts w:hint="eastAsia"/>
        </w:rPr>
        <w:t>控制</w:t>
      </w:r>
      <w:r w:rsidR="007431E7">
        <w:t>不同的电压探究不同电压</w:t>
      </w:r>
      <w:r w:rsidR="007431E7">
        <w:rPr>
          <w:rFonts w:hint="eastAsia"/>
        </w:rPr>
        <w:t>以及</w:t>
      </w:r>
      <w:r w:rsidR="007431E7">
        <w:t>不同温度状态</w:t>
      </w:r>
      <w:proofErr w:type="gramStart"/>
      <w:r w:rsidR="007431E7">
        <w:t>下高镍正极</w:t>
      </w:r>
      <w:proofErr w:type="gramEnd"/>
      <w:r w:rsidR="007431E7">
        <w:t>材料的电性能，</w:t>
      </w:r>
    </w:p>
    <w:p w:rsidR="00E851ED" w:rsidRPr="007431E7" w:rsidRDefault="007431E7" w:rsidP="00E851ED">
      <w:r>
        <w:rPr>
          <w:rFonts w:hint="eastAsia"/>
        </w:rPr>
        <w:t>发现</w:t>
      </w:r>
      <w:r>
        <w:t>电压越低容量保持率越高，产气量越</w:t>
      </w:r>
      <w:r>
        <w:rPr>
          <w:rFonts w:hint="eastAsia"/>
        </w:rPr>
        <w:t>少</w:t>
      </w:r>
      <w:r>
        <w:t>。对于</w:t>
      </w:r>
      <w:proofErr w:type="spellStart"/>
      <w:r>
        <w:rPr>
          <w:rFonts w:hint="eastAsia"/>
        </w:rPr>
        <w:t>SiO</w:t>
      </w:r>
      <w:proofErr w:type="spellEnd"/>
      <w:r>
        <w:rPr>
          <w:rFonts w:hint="eastAsia"/>
        </w:rPr>
        <w:t>负极来说</w:t>
      </w:r>
      <w:r>
        <w:t>，体积膨胀</w:t>
      </w:r>
      <w:proofErr w:type="gramStart"/>
      <w:r>
        <w:t>和首效太低</w:t>
      </w:r>
      <w:proofErr w:type="gramEnd"/>
      <w:r>
        <w:t>是存在的问题。对此</w:t>
      </w:r>
      <w:r>
        <w:rPr>
          <w:rFonts w:hint="eastAsia"/>
        </w:rPr>
        <w:t>存在</w:t>
      </w:r>
      <w:r>
        <w:t>预锂化和人造</w:t>
      </w:r>
      <w:r>
        <w:rPr>
          <w:rFonts w:hint="eastAsia"/>
        </w:rPr>
        <w:t>SEI膜</w:t>
      </w:r>
      <w:r>
        <w:t>等措施。</w:t>
      </w:r>
      <w:r w:rsidR="008A5670">
        <w:rPr>
          <w:rFonts w:hint="eastAsia"/>
        </w:rPr>
        <w:t>对于</w:t>
      </w:r>
      <w:r w:rsidR="008A5670">
        <w:t>电解液的改进使其不产气或少产气同时应对正极材料进行保护，对负极来说应添加相应的添加剂抑制</w:t>
      </w:r>
      <w:r w:rsidR="008A5670">
        <w:rPr>
          <w:rFonts w:hint="eastAsia"/>
        </w:rPr>
        <w:t>Ni在</w:t>
      </w:r>
      <w:r w:rsidR="008A5670">
        <w:t>负极表面沉积。</w:t>
      </w:r>
    </w:p>
    <w:p w:rsidR="00E851ED" w:rsidRPr="00E851ED" w:rsidRDefault="00305974" w:rsidP="00E851ED">
      <w:r>
        <w:rPr>
          <w:noProof/>
        </w:rPr>
        <w:drawing>
          <wp:anchor distT="0" distB="0" distL="114300" distR="114300" simplePos="0" relativeHeight="251670528" behindDoc="1" locked="0" layoutInCell="1" allowOverlap="1" wp14:anchorId="0C111768" wp14:editId="06BBA190">
            <wp:simplePos x="0" y="0"/>
            <wp:positionH relativeFrom="margin">
              <wp:align>right</wp:align>
            </wp:positionH>
            <wp:positionV relativeFrom="paragraph">
              <wp:posOffset>1328420</wp:posOffset>
            </wp:positionV>
            <wp:extent cx="3568700" cy="1805305"/>
            <wp:effectExtent l="0" t="0" r="0" b="4445"/>
            <wp:wrapTight wrapText="bothSides">
              <wp:wrapPolygon edited="0">
                <wp:start x="0" y="0"/>
                <wp:lineTo x="0" y="21425"/>
                <wp:lineTo x="21446" y="21425"/>
                <wp:lineTo x="21446"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68700" cy="1805305"/>
                    </a:xfrm>
                    <a:prstGeom prst="rect">
                      <a:avLst/>
                    </a:prstGeom>
                  </pic:spPr>
                </pic:pic>
              </a:graphicData>
            </a:graphic>
          </wp:anchor>
        </w:drawing>
      </w:r>
      <w:r w:rsidR="008A5670">
        <w:rPr>
          <w:rFonts w:hint="eastAsia"/>
        </w:rPr>
        <w:t xml:space="preserve">  来自</w:t>
      </w:r>
      <w:r w:rsidR="008A5670">
        <w:t>日本</w:t>
      </w:r>
      <w:r w:rsidR="008A5670">
        <w:rPr>
          <w:rFonts w:hint="eastAsia"/>
        </w:rPr>
        <w:t>矢野</w:t>
      </w:r>
      <w:r w:rsidR="008A5670">
        <w:t>经济研究所的</w:t>
      </w:r>
      <w:r w:rsidR="008A5670" w:rsidRPr="008A5670">
        <w:rPr>
          <w:rFonts w:hint="eastAsia"/>
        </w:rPr>
        <w:t>稲垣</w:t>
      </w:r>
      <w:r w:rsidR="008A5670" w:rsidRPr="008A5670">
        <w:t xml:space="preserve"> </w:t>
      </w:r>
      <w:proofErr w:type="gramStart"/>
      <w:r w:rsidR="008A5670" w:rsidRPr="008A5670">
        <w:t>佐知也</w:t>
      </w:r>
      <w:proofErr w:type="gramEnd"/>
      <w:r w:rsidR="008A5670">
        <w:rPr>
          <w:rFonts w:hint="eastAsia"/>
        </w:rPr>
        <w:t>部长</w:t>
      </w:r>
      <w:r w:rsidR="008A5670">
        <w:t>，做了</w:t>
      </w:r>
      <w:r w:rsidR="008A5670">
        <w:rPr>
          <w:rFonts w:hint="eastAsia"/>
        </w:rPr>
        <w:t>XEV电池</w:t>
      </w:r>
      <w:r w:rsidR="008A5670">
        <w:t>的快速扩张的挑战、风险和机会的报告，主要从</w:t>
      </w:r>
      <w:r w:rsidR="008A5670">
        <w:rPr>
          <w:rFonts w:hint="eastAsia"/>
        </w:rPr>
        <w:t>挑战</w:t>
      </w:r>
      <w:r w:rsidR="008A5670">
        <w:t>、</w:t>
      </w:r>
      <w:r w:rsidR="008A5670">
        <w:rPr>
          <w:rFonts w:hint="eastAsia"/>
        </w:rPr>
        <w:t>机遇</w:t>
      </w:r>
      <w:r w:rsidR="008A5670">
        <w:t>、变化和如何扩张</w:t>
      </w:r>
      <w:r w:rsidR="008A5670">
        <w:rPr>
          <w:rFonts w:hint="eastAsia"/>
        </w:rPr>
        <w:t>XEV这</w:t>
      </w:r>
      <w:r w:rsidR="008A5670">
        <w:t>几个方面来讲述今天的报告。由于</w:t>
      </w:r>
      <w:r w:rsidR="008A5670">
        <w:rPr>
          <w:rFonts w:hint="eastAsia"/>
        </w:rPr>
        <w:t>越来越</w:t>
      </w:r>
      <w:r w:rsidR="008A5670">
        <w:t>严重</w:t>
      </w:r>
      <w:r w:rsidR="008A5670">
        <w:rPr>
          <w:rFonts w:hint="eastAsia"/>
        </w:rPr>
        <w:t>的</w:t>
      </w:r>
      <w:r w:rsidR="008A5670">
        <w:t>环境问题，电动车的普及越来越受到欢迎。</w:t>
      </w:r>
      <w:r w:rsidR="008A5670">
        <w:rPr>
          <w:rFonts w:hint="eastAsia"/>
        </w:rPr>
        <w:t>如果</w:t>
      </w:r>
      <w:r w:rsidR="008A5670">
        <w:t>没有政策和政府的补贴，电动车将是非常难以得到普及的。</w:t>
      </w:r>
      <w:r w:rsidR="005808A1">
        <w:rPr>
          <w:rFonts w:hint="eastAsia"/>
        </w:rPr>
        <w:t>对于</w:t>
      </w:r>
      <w:r w:rsidR="005808A1">
        <w:t>价格、政府推动力度、补贴多少、能跑多远、充电速度问题等都是人们在买电动车时候考虑的问题。应该</w:t>
      </w:r>
      <w:r w:rsidR="005808A1">
        <w:rPr>
          <w:rFonts w:hint="eastAsia"/>
        </w:rPr>
        <w:t>去</w:t>
      </w:r>
      <w:r w:rsidR="005808A1">
        <w:t>寻找</w:t>
      </w:r>
      <w:r w:rsidR="005808A1">
        <w:rPr>
          <w:rFonts w:hint="eastAsia"/>
        </w:rPr>
        <w:t>健康</w:t>
      </w:r>
      <w:r w:rsidR="005808A1">
        <w:t>的市场对于电动车来说。</w:t>
      </w:r>
      <w:r w:rsidR="005808A1">
        <w:rPr>
          <w:rFonts w:hint="eastAsia"/>
        </w:rPr>
        <w:t>调查电动车</w:t>
      </w:r>
      <w:r w:rsidR="005808A1">
        <w:t>市场发现，中国占据了一半以上的市场份额，研究发现目前的电动车市场还是</w:t>
      </w:r>
      <w:r w:rsidR="005808A1">
        <w:rPr>
          <w:rFonts w:hint="eastAsia"/>
        </w:rPr>
        <w:t>受限</w:t>
      </w:r>
      <w:r w:rsidR="005808A1">
        <w:t>的，对于电动</w:t>
      </w:r>
      <w:r w:rsidR="005808A1">
        <w:rPr>
          <w:rFonts w:hint="eastAsia"/>
        </w:rPr>
        <w:t>车</w:t>
      </w:r>
      <w:r w:rsidR="005808A1">
        <w:t>应该</w:t>
      </w:r>
      <w:r w:rsidR="005808A1">
        <w:rPr>
          <w:rFonts w:hint="eastAsia"/>
        </w:rPr>
        <w:t>发展</w:t>
      </w:r>
      <w:r w:rsidR="005808A1">
        <w:t>无人驾驶和共享</w:t>
      </w:r>
      <w:r w:rsidR="005808A1">
        <w:rPr>
          <w:rFonts w:hint="eastAsia"/>
        </w:rPr>
        <w:t>电动车</w:t>
      </w:r>
      <w:r w:rsidR="005808A1">
        <w:t>服务，对于无线充电等条件应加以改善，目前的饿电池材料正极</w:t>
      </w:r>
      <w:proofErr w:type="gramStart"/>
      <w:r w:rsidR="005808A1">
        <w:t>是高镍正极</w:t>
      </w:r>
      <w:proofErr w:type="gramEnd"/>
      <w:r w:rsidR="005808A1">
        <w:t>负极多以搭配石墨负极而不是硅基负极体系，不是每一辆电动车的电池都必须是高能量密度电池但是对于</w:t>
      </w:r>
      <w:r>
        <w:rPr>
          <w:rFonts w:hint="eastAsia"/>
        </w:rPr>
        <w:t>安全</w:t>
      </w:r>
      <w:r>
        <w:t>、</w:t>
      </w:r>
      <w:r w:rsidR="005808A1">
        <w:t>长寿命</w:t>
      </w:r>
      <w:r w:rsidR="005808A1">
        <w:rPr>
          <w:rFonts w:hint="eastAsia"/>
        </w:rPr>
        <w:t>、</w:t>
      </w:r>
      <w:r w:rsidR="005808A1">
        <w:t>多循环、快充等这些条件的要求是必须的。</w:t>
      </w:r>
    </w:p>
    <w:p w:rsidR="00E851ED" w:rsidRPr="00305974" w:rsidRDefault="00305974" w:rsidP="00E851ED">
      <w:r>
        <w:rPr>
          <w:rFonts w:hint="eastAsia"/>
        </w:rPr>
        <w:t xml:space="preserve">  合理的</w:t>
      </w:r>
      <w:r>
        <w:t>电池合理的市场才会实现稳步的中长期</w:t>
      </w:r>
      <w:r>
        <w:rPr>
          <w:rFonts w:hint="eastAsia"/>
        </w:rPr>
        <w:t>电动车增长，</w:t>
      </w:r>
      <w:r>
        <w:t>对于未来</w:t>
      </w:r>
      <w:r>
        <w:rPr>
          <w:rFonts w:hint="eastAsia"/>
        </w:rPr>
        <w:t>20年</w:t>
      </w:r>
      <w:r>
        <w:t>后，我们是否需要这么</w:t>
      </w:r>
      <w:r>
        <w:rPr>
          <w:rFonts w:hint="eastAsia"/>
        </w:rPr>
        <w:t>多</w:t>
      </w:r>
      <w:r>
        <w:t>电动</w:t>
      </w:r>
      <w:r>
        <w:rPr>
          <w:rFonts w:hint="eastAsia"/>
        </w:rPr>
        <w:t>车</w:t>
      </w:r>
      <w:r>
        <w:t>和电池</w:t>
      </w:r>
      <w:r>
        <w:rPr>
          <w:rFonts w:hint="eastAsia"/>
        </w:rPr>
        <w:t>么</w:t>
      </w:r>
      <w:r>
        <w:t>，不好说。</w:t>
      </w:r>
      <w:r>
        <w:rPr>
          <w:rFonts w:hint="eastAsia"/>
        </w:rPr>
        <w:t>对于</w:t>
      </w:r>
      <w:r>
        <w:t>电池企业应</w:t>
      </w:r>
      <w:r>
        <w:rPr>
          <w:rFonts w:hint="eastAsia"/>
        </w:rPr>
        <w:t>实现</w:t>
      </w:r>
      <w:r>
        <w:t>企业重组，淘汰落后的电池企业，相互合作，才有未来。</w:t>
      </w:r>
    </w:p>
    <w:p w:rsidR="00E851ED" w:rsidRDefault="00E851ED" w:rsidP="00E851ED"/>
    <w:p w:rsidR="00305974" w:rsidRDefault="003D1E2D" w:rsidP="00E851ED">
      <w:r>
        <w:lastRenderedPageBreak/>
        <w:t xml:space="preserve">  </w:t>
      </w:r>
      <w:r>
        <w:rPr>
          <w:rFonts w:hint="eastAsia"/>
        </w:rPr>
        <w:t>来自</w:t>
      </w:r>
      <w:r>
        <w:t>宾夕法尼亚大学的王朝阳教授做了解决用户体验痛点的动力电池新技术的报告，</w:t>
      </w:r>
      <w:r>
        <w:rPr>
          <w:rFonts w:hint="eastAsia"/>
        </w:rPr>
        <w:t>主要分析</w:t>
      </w:r>
      <w:r>
        <w:t>了电动车的主流市场和全气候</w:t>
      </w:r>
      <w:r>
        <w:rPr>
          <w:rFonts w:hint="eastAsia"/>
        </w:rPr>
        <w:t>电池</w:t>
      </w:r>
      <w:r>
        <w:t>、快充电池、长循环电池、一种新的设备几个方面介绍本次报告，在实际运用中电动车对快充的技术有极大的需求，低温环境下电池充电速度较慢</w:t>
      </w:r>
      <w:r>
        <w:rPr>
          <w:rFonts w:hint="eastAsia"/>
        </w:rPr>
        <w:t>而</w:t>
      </w:r>
      <w:r>
        <w:t>加气站和加油站则没</w:t>
      </w:r>
      <w:r>
        <w:rPr>
          <w:rFonts w:hint="eastAsia"/>
        </w:rPr>
        <w:t>变化</w:t>
      </w:r>
      <w:r>
        <w:t>，全气候</w:t>
      </w:r>
      <w:r>
        <w:rPr>
          <w:rFonts w:hint="eastAsia"/>
        </w:rPr>
        <w:t>电池</w:t>
      </w:r>
      <w:r>
        <w:t>构成的电动车就是让电动车</w:t>
      </w:r>
      <w:r>
        <w:rPr>
          <w:rFonts w:hint="eastAsia"/>
        </w:rPr>
        <w:t>能去</w:t>
      </w:r>
      <w:r>
        <w:t>燃油车能去的地方，做燃油车能做的事，为此设计一种在低温情况下自加热的电池，并将成果发布在</w:t>
      </w:r>
      <w:r>
        <w:rPr>
          <w:rFonts w:hint="eastAsia"/>
        </w:rPr>
        <w:t>nature上</w:t>
      </w:r>
      <w:r>
        <w:t>，在-20℃的条件下只需</w:t>
      </w:r>
      <w:r>
        <w:rPr>
          <w:rFonts w:hint="eastAsia"/>
        </w:rPr>
        <w:t>15</w:t>
      </w:r>
      <w:r>
        <w:t>-20S</w:t>
      </w:r>
      <w:r w:rsidR="00F973CF">
        <w:rPr>
          <w:rFonts w:hint="eastAsia"/>
        </w:rPr>
        <w:t>，</w:t>
      </w:r>
      <w:r w:rsidR="00F973CF">
        <w:t>即使在-40℃</w:t>
      </w:r>
      <w:r w:rsidR="00F973CF">
        <w:rPr>
          <w:rFonts w:hint="eastAsia"/>
        </w:rPr>
        <w:t>下</w:t>
      </w:r>
      <w:r w:rsidR="00F973CF">
        <w:t>也不需要两分钟，</w:t>
      </w:r>
      <w:r>
        <w:rPr>
          <w:rFonts w:hint="eastAsia"/>
        </w:rPr>
        <w:t>就能</w:t>
      </w:r>
      <w:r w:rsidR="00F973CF">
        <w:rPr>
          <w:rFonts w:hint="eastAsia"/>
        </w:rPr>
        <w:t>达到</w:t>
      </w:r>
      <w:r w:rsidR="00F973CF">
        <w:t>常温下电池的水平，</w:t>
      </w:r>
      <w:r w:rsidR="00F973CF">
        <w:rPr>
          <w:rFonts w:hint="eastAsia"/>
        </w:rPr>
        <w:t>测试阻抗对比</w:t>
      </w:r>
      <w:r w:rsidR="00F973CF">
        <w:t>不带自加热系统的</w:t>
      </w:r>
      <w:r w:rsidR="00F973CF">
        <w:rPr>
          <w:rFonts w:hint="eastAsia"/>
        </w:rPr>
        <w:t>LIB</w:t>
      </w:r>
      <w:r w:rsidR="00F973CF">
        <w:t>发现不同温度下</w:t>
      </w:r>
      <w:r w:rsidR="00F973CF">
        <w:rPr>
          <w:rFonts w:hint="eastAsia"/>
        </w:rPr>
        <w:t>，</w:t>
      </w:r>
      <w:r w:rsidR="00F973CF">
        <w:t>阻抗变化幅度很小，几乎没变化。极速快</w:t>
      </w:r>
      <w:proofErr w:type="gramStart"/>
      <w:r w:rsidR="00F973CF">
        <w:t>充</w:t>
      </w:r>
      <w:r w:rsidR="00F973CF">
        <w:rPr>
          <w:rFonts w:hint="eastAsia"/>
        </w:rPr>
        <w:t>技术</w:t>
      </w:r>
      <w:proofErr w:type="gramEnd"/>
      <w:r w:rsidR="00F973CF">
        <w:t>10</w:t>
      </w:r>
      <w:r w:rsidR="00F973CF">
        <w:rPr>
          <w:rFonts w:hint="eastAsia"/>
        </w:rPr>
        <w:t>分钟</w:t>
      </w:r>
      <w:r w:rsidR="00F973CF">
        <w:t>就</w:t>
      </w:r>
      <w:proofErr w:type="gramStart"/>
      <w:r w:rsidR="00F973CF">
        <w:t>可以充</w:t>
      </w:r>
      <w:r w:rsidR="00F973CF">
        <w:rPr>
          <w:rFonts w:hint="eastAsia"/>
        </w:rPr>
        <w:t>到</w:t>
      </w:r>
      <w:proofErr w:type="gramEnd"/>
      <w:r w:rsidR="00F973CF">
        <w:rPr>
          <w:rFonts w:hint="eastAsia"/>
        </w:rPr>
        <w:t>80</w:t>
      </w:r>
      <w:r w:rsidR="00F973CF">
        <w:t>%的电量，美国将在</w:t>
      </w:r>
      <w:r w:rsidR="00F973CF">
        <w:rPr>
          <w:rFonts w:hint="eastAsia"/>
        </w:rPr>
        <w:t>2019年</w:t>
      </w:r>
      <w:r w:rsidR="00F973CF">
        <w:t>底</w:t>
      </w:r>
      <w:r w:rsidR="00F973CF">
        <w:rPr>
          <w:rFonts w:hint="eastAsia"/>
        </w:rPr>
        <w:t>实现</w:t>
      </w:r>
      <w:r w:rsidR="00F973CF">
        <w:t>布置</w:t>
      </w:r>
      <w:r w:rsidR="00F973CF">
        <w:rPr>
          <w:rFonts w:hint="eastAsia"/>
        </w:rPr>
        <w:t>2000个350KW的</w:t>
      </w:r>
      <w:r w:rsidR="00F973CF">
        <w:t>快充电站</w:t>
      </w:r>
      <w:r w:rsidR="00F973CF">
        <w:rPr>
          <w:rFonts w:hint="eastAsia"/>
        </w:rPr>
        <w:t>，</w:t>
      </w:r>
      <w:r w:rsidR="00F973CF">
        <w:t>对于快</w:t>
      </w:r>
      <w:proofErr w:type="gramStart"/>
      <w:r w:rsidR="00F973CF">
        <w:t>充过程</w:t>
      </w:r>
      <w:proofErr w:type="gramEnd"/>
      <w:r w:rsidR="00F973CF">
        <w:t>中的产热问题，风冷还是一个</w:t>
      </w:r>
      <w:r w:rsidR="00F973CF">
        <w:rPr>
          <w:rFonts w:hint="eastAsia"/>
        </w:rPr>
        <w:t>有效</w:t>
      </w:r>
      <w:r w:rsidR="00F973CF">
        <w:t>地解决办法。</w:t>
      </w:r>
      <w:r w:rsidR="008864A5">
        <w:rPr>
          <w:rFonts w:hint="eastAsia"/>
        </w:rPr>
        <w:t>今年3月份</w:t>
      </w:r>
      <w:r w:rsidR="008864A5">
        <w:t>将全气候</w:t>
      </w:r>
      <w:r w:rsidR="008864A5">
        <w:rPr>
          <w:rFonts w:hint="eastAsia"/>
        </w:rPr>
        <w:t>电池</w:t>
      </w:r>
      <w:r w:rsidR="008864A5">
        <w:t>构成电动车放到-40℃的</w:t>
      </w:r>
      <w:proofErr w:type="gramStart"/>
      <w:r w:rsidR="008864A5">
        <w:t>条件下静置</w:t>
      </w:r>
      <w:proofErr w:type="gramEnd"/>
      <w:r w:rsidR="008864A5">
        <w:rPr>
          <w:rFonts w:hint="eastAsia"/>
        </w:rPr>
        <w:t>72h，</w:t>
      </w:r>
      <w:r w:rsidR="008864A5">
        <w:t>启动十分钟</w:t>
      </w:r>
      <w:r w:rsidR="008864A5">
        <w:rPr>
          <w:rFonts w:hint="eastAsia"/>
        </w:rPr>
        <w:t>自加热系统</w:t>
      </w:r>
      <w:r w:rsidR="008864A5">
        <w:t>后电动车实现同常温条件下一样的性能</w:t>
      </w:r>
      <w:r w:rsidR="008864A5">
        <w:rPr>
          <w:rFonts w:hint="eastAsia"/>
        </w:rPr>
        <w:t>。</w:t>
      </w:r>
      <w:proofErr w:type="spellStart"/>
      <w:r w:rsidR="008864A5">
        <w:rPr>
          <w:rFonts w:hint="eastAsia"/>
        </w:rPr>
        <w:t>A</w:t>
      </w:r>
      <w:r w:rsidR="008864A5">
        <w:t>utoLion</w:t>
      </w:r>
      <w:proofErr w:type="spellEnd"/>
      <w:r w:rsidR="008864A5">
        <w:rPr>
          <w:rFonts w:hint="eastAsia"/>
        </w:rPr>
        <w:t>是</w:t>
      </w:r>
      <w:r w:rsidR="008864A5">
        <w:t>一款模拟仿真</w:t>
      </w:r>
      <w:r w:rsidR="008864A5">
        <w:rPr>
          <w:rFonts w:hint="eastAsia"/>
        </w:rPr>
        <w:t>热量</w:t>
      </w:r>
      <w:r w:rsidR="008864A5">
        <w:t>分布等功能的商业化软件</w:t>
      </w:r>
      <w:r w:rsidR="008864A5">
        <w:rPr>
          <w:rFonts w:hint="eastAsia"/>
        </w:rPr>
        <w:t>。</w:t>
      </w:r>
    </w:p>
    <w:p w:rsidR="008864A5" w:rsidRPr="00E851ED" w:rsidRDefault="008864A5" w:rsidP="00E851ED">
      <w:r>
        <w:rPr>
          <w:rFonts w:hint="eastAsia"/>
        </w:rPr>
        <w:t xml:space="preserve">  来自</w:t>
      </w:r>
      <w:r w:rsidR="00487E74">
        <w:t>力神</w:t>
      </w:r>
      <w:r w:rsidR="00487E74">
        <w:rPr>
          <w:rFonts w:hint="eastAsia"/>
        </w:rPr>
        <w:t>的</w:t>
      </w:r>
      <w:r>
        <w:t>王晓丹</w:t>
      </w:r>
      <w:r>
        <w:rPr>
          <w:rFonts w:hint="eastAsia"/>
        </w:rPr>
        <w:t>博士</w:t>
      </w:r>
      <w:r>
        <w:t>做了</w:t>
      </w:r>
      <w:r>
        <w:rPr>
          <w:rFonts w:hint="eastAsia"/>
        </w:rPr>
        <w:t>力神</w:t>
      </w:r>
      <w:r>
        <w:t>公司</w:t>
      </w:r>
      <w:r>
        <w:rPr>
          <w:rFonts w:hint="eastAsia"/>
        </w:rPr>
        <w:t>21700电池</w:t>
      </w:r>
      <w:r>
        <w:t>的研发进展的</w:t>
      </w:r>
      <w:r>
        <w:rPr>
          <w:rFonts w:hint="eastAsia"/>
        </w:rPr>
        <w:t>报告</w:t>
      </w:r>
      <w:r>
        <w:t>，</w:t>
      </w:r>
      <w:r w:rsidR="00A706E7">
        <w:rPr>
          <w:rFonts w:hint="eastAsia"/>
        </w:rPr>
        <w:t>先介绍</w:t>
      </w:r>
      <w:r w:rsidR="00487E74">
        <w:t>力神的发展历史</w:t>
      </w:r>
      <w:r w:rsidR="00487E74">
        <w:rPr>
          <w:rFonts w:hint="eastAsia"/>
        </w:rPr>
        <w:t>，</w:t>
      </w:r>
      <w:r w:rsidR="00487E74">
        <w:t>后介绍</w:t>
      </w:r>
      <w:r w:rsidR="00487E74">
        <w:rPr>
          <w:rFonts w:hint="eastAsia"/>
        </w:rPr>
        <w:t>18650从1.8Ah到3.0Ah和21700的4.0Ah和4.5Ah的</w:t>
      </w:r>
      <w:r w:rsidR="00487E74">
        <w:t>电池</w:t>
      </w:r>
      <w:r w:rsidR="00487E74">
        <w:rPr>
          <w:rFonts w:hint="eastAsia"/>
        </w:rPr>
        <w:t>。</w:t>
      </w:r>
    </w:p>
    <w:p w:rsidR="00E851ED" w:rsidRPr="00E851ED" w:rsidRDefault="00A706E7" w:rsidP="00E851ED">
      <w:r>
        <w:rPr>
          <w:noProof/>
        </w:rPr>
        <w:drawing>
          <wp:inline distT="0" distB="0" distL="0" distR="0" wp14:anchorId="4E2ABC85" wp14:editId="588F18A6">
            <wp:extent cx="5274310" cy="26466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646680"/>
                    </a:xfrm>
                    <a:prstGeom prst="rect">
                      <a:avLst/>
                    </a:prstGeom>
                  </pic:spPr>
                </pic:pic>
              </a:graphicData>
            </a:graphic>
          </wp:inline>
        </w:drawing>
      </w:r>
    </w:p>
    <w:p w:rsidR="00E851ED" w:rsidRDefault="00487E74" w:rsidP="00E851ED">
      <w:r>
        <w:rPr>
          <w:rFonts w:hint="eastAsia"/>
        </w:rPr>
        <w:t>21700电池</w:t>
      </w:r>
      <w:r>
        <w:t>有着更高的容量，是</w:t>
      </w:r>
      <w:r>
        <w:rPr>
          <w:rFonts w:hint="eastAsia"/>
        </w:rPr>
        <w:t>18650型</w:t>
      </w:r>
      <w:r>
        <w:t>电池容量的</w:t>
      </w:r>
      <w:r>
        <w:rPr>
          <w:rFonts w:hint="eastAsia"/>
        </w:rPr>
        <w:t>1.5倍</w:t>
      </w:r>
      <w:r>
        <w:t>，在制造过程中有着更低的成本，在达到同等</w:t>
      </w:r>
      <w:proofErr w:type="gramStart"/>
      <w:r>
        <w:rPr>
          <w:rFonts w:hint="eastAsia"/>
        </w:rPr>
        <w:t>马力</w:t>
      </w:r>
      <w:r>
        <w:t>条件</w:t>
      </w:r>
      <w:proofErr w:type="gramEnd"/>
      <w:r>
        <w:t>下需要</w:t>
      </w:r>
      <w:r>
        <w:rPr>
          <w:rFonts w:hint="eastAsia"/>
        </w:rPr>
        <w:t>更少</w:t>
      </w:r>
      <w:r>
        <w:t>的电池，在模组和</w:t>
      </w:r>
      <w:r>
        <w:rPr>
          <w:rFonts w:hint="eastAsia"/>
        </w:rPr>
        <w:t>PACK方面</w:t>
      </w:r>
      <w:r>
        <w:t>有着更低的成本。</w:t>
      </w:r>
      <w:r w:rsidR="00D47DE0">
        <w:rPr>
          <w:rFonts w:hint="eastAsia"/>
        </w:rPr>
        <w:t>使用4.5A</w:t>
      </w:r>
      <w:r w:rsidR="00D47DE0">
        <w:t>h</w:t>
      </w:r>
      <w:r w:rsidR="00D47DE0">
        <w:rPr>
          <w:rFonts w:hint="eastAsia"/>
        </w:rPr>
        <w:t>的</w:t>
      </w:r>
      <w:r w:rsidR="00D47DE0">
        <w:t>电池续航里程可以提升</w:t>
      </w:r>
      <w:r w:rsidR="00D47DE0">
        <w:rPr>
          <w:rFonts w:hint="eastAsia"/>
        </w:rPr>
        <w:t>40Km，</w:t>
      </w:r>
      <w:r w:rsidR="00D47DE0">
        <w:t>主要用在</w:t>
      </w:r>
      <w:r w:rsidR="00D47DE0">
        <w:rPr>
          <w:rFonts w:hint="eastAsia"/>
        </w:rPr>
        <w:t>BEV上</w:t>
      </w:r>
      <w:r w:rsidR="00D47DE0">
        <w:t>，力</w:t>
      </w:r>
      <w:proofErr w:type="gramStart"/>
      <w:r w:rsidR="00D47DE0">
        <w:t>神计划</w:t>
      </w:r>
      <w:proofErr w:type="gramEnd"/>
      <w:r w:rsidR="00D47DE0">
        <w:t>在今年的剩余时间内每月生产</w:t>
      </w:r>
      <w:r w:rsidR="00D47DE0">
        <w:rPr>
          <w:rFonts w:hint="eastAsia"/>
        </w:rPr>
        <w:t>2</w:t>
      </w:r>
      <w:r w:rsidR="00D47DE0">
        <w:t>000辆车用的</w:t>
      </w:r>
      <w:r w:rsidR="00D47DE0">
        <w:rPr>
          <w:rFonts w:hint="eastAsia"/>
        </w:rPr>
        <w:t>4</w:t>
      </w:r>
      <w:r w:rsidR="00D47DE0">
        <w:t>.0</w:t>
      </w:r>
      <w:r w:rsidR="00D47DE0">
        <w:rPr>
          <w:rFonts w:hint="eastAsia"/>
        </w:rPr>
        <w:t>/</w:t>
      </w:r>
      <w:r w:rsidR="00D47DE0">
        <w:t>4.5Ah 21700型电池。用在马自达乘用车</w:t>
      </w:r>
      <w:r w:rsidR="00D47DE0">
        <w:rPr>
          <w:rFonts w:hint="eastAsia"/>
        </w:rPr>
        <w:t>4</w:t>
      </w:r>
      <w:r w:rsidR="00D47DE0">
        <w:t>.0Ah的电池可以续航达到</w:t>
      </w:r>
      <w:r w:rsidR="00D47DE0">
        <w:rPr>
          <w:rFonts w:hint="eastAsia"/>
        </w:rPr>
        <w:t>3</w:t>
      </w:r>
      <w:r w:rsidR="00D47DE0">
        <w:t>15Km，用在货运上的一款</w:t>
      </w:r>
      <w:r w:rsidR="00D47DE0">
        <w:rPr>
          <w:rFonts w:hint="eastAsia"/>
        </w:rPr>
        <w:t>4</w:t>
      </w:r>
      <w:r w:rsidR="00D47DE0">
        <w:t>.0Ah的电池续航可以达到</w:t>
      </w:r>
      <w:r w:rsidR="00D47DE0">
        <w:rPr>
          <w:rFonts w:hint="eastAsia"/>
        </w:rPr>
        <w:t>1</w:t>
      </w:r>
      <w:r w:rsidR="00D47DE0">
        <w:t>80Km,力</w:t>
      </w:r>
      <w:proofErr w:type="gramStart"/>
      <w:r w:rsidR="00D47DE0">
        <w:t>神目前</w:t>
      </w:r>
      <w:proofErr w:type="gramEnd"/>
      <w:r w:rsidR="00D47DE0">
        <w:t>正在研发</w:t>
      </w:r>
      <w:r w:rsidR="00D47DE0">
        <w:rPr>
          <w:rFonts w:hint="eastAsia"/>
        </w:rPr>
        <w:t>5</w:t>
      </w:r>
      <w:r w:rsidR="00D47DE0">
        <w:t>.3Ah的</w:t>
      </w:r>
      <w:r w:rsidR="00D47DE0">
        <w:rPr>
          <w:rFonts w:hint="eastAsia"/>
        </w:rPr>
        <w:t>2</w:t>
      </w:r>
      <w:r w:rsidR="00D47DE0">
        <w:t>1700电池用在乘用车上将达到</w:t>
      </w:r>
      <w:r w:rsidR="00D47DE0">
        <w:rPr>
          <w:rFonts w:hint="eastAsia"/>
        </w:rPr>
        <w:t>4</w:t>
      </w:r>
      <w:r w:rsidR="00D47DE0">
        <w:t>00Km。</w:t>
      </w:r>
    </w:p>
    <w:p w:rsidR="00E851ED" w:rsidRDefault="000D38C7" w:rsidP="00E851ED">
      <w:r>
        <w:rPr>
          <w:rFonts w:hint="eastAsia"/>
        </w:rPr>
        <w:t xml:space="preserve"> </w:t>
      </w:r>
      <w:r>
        <w:t xml:space="preserve"> 来自美国</w:t>
      </w:r>
      <w:r>
        <w:rPr>
          <w:rFonts w:hint="eastAsia"/>
        </w:rPr>
        <w:t>w</w:t>
      </w:r>
      <w:r>
        <w:t>ildcat公司的李斌博士，做了影响电池性能的电极参数设计的相关报告，从电池材料方面来阐述为什么电池材料如此重要，如何评价一款电池材料的好坏。无论是电池厂家还是电池材料厂家都会从特定的角度去说明其所生产的东西的优点</w:t>
      </w:r>
      <w:r w:rsidR="003F0C21">
        <w:t>。</w:t>
      </w:r>
      <w:r w:rsidR="003F0C21">
        <w:rPr>
          <w:rFonts w:hint="eastAsia"/>
        </w:rPr>
        <w:t>影响</w:t>
      </w:r>
      <w:r w:rsidR="003F0C21">
        <w:t>电池性能的因素有电极的厚度、孔隙度、粘结剂、活性材料、导电剂、点解压和添加剂</w:t>
      </w:r>
      <w:r w:rsidR="003F0C21">
        <w:rPr>
          <w:rFonts w:hint="eastAsia"/>
        </w:rPr>
        <w:t>等</w:t>
      </w:r>
      <w:r w:rsidR="003F0C21">
        <w:t>方面</w:t>
      </w:r>
      <w:r w:rsidR="003F0C21">
        <w:rPr>
          <w:rFonts w:hint="eastAsia"/>
        </w:rPr>
        <w:t>。</w:t>
      </w:r>
    </w:p>
    <w:p w:rsidR="003F0C21" w:rsidRDefault="003F0C21" w:rsidP="00E851ED">
      <w:r>
        <w:rPr>
          <w:noProof/>
        </w:rPr>
        <w:drawing>
          <wp:anchor distT="0" distB="0" distL="114300" distR="114300" simplePos="0" relativeHeight="251671552" behindDoc="1" locked="0" layoutInCell="1" allowOverlap="1" wp14:anchorId="7EE60079" wp14:editId="58AD1220">
            <wp:simplePos x="0" y="0"/>
            <wp:positionH relativeFrom="margin">
              <wp:posOffset>1211580</wp:posOffset>
            </wp:positionH>
            <wp:positionV relativeFrom="paragraph">
              <wp:posOffset>22860</wp:posOffset>
            </wp:positionV>
            <wp:extent cx="4044950" cy="1396365"/>
            <wp:effectExtent l="0" t="0" r="0" b="0"/>
            <wp:wrapTight wrapText="bothSides">
              <wp:wrapPolygon edited="0">
                <wp:start x="0" y="0"/>
                <wp:lineTo x="0" y="21217"/>
                <wp:lineTo x="21464" y="21217"/>
                <wp:lineTo x="21464"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44950" cy="139636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右图</w:t>
      </w:r>
      <w:r>
        <w:t>是</w:t>
      </w:r>
      <w:r>
        <w:rPr>
          <w:rFonts w:hint="eastAsia"/>
        </w:rPr>
        <w:t>所</w:t>
      </w:r>
      <w:r>
        <w:t>要测试的影响电池性能的各种</w:t>
      </w:r>
      <w:r>
        <w:rPr>
          <w:rFonts w:hint="eastAsia"/>
        </w:rPr>
        <w:t>因素</w:t>
      </w:r>
      <w:r>
        <w:t>，由于影响因素过多，所以</w:t>
      </w:r>
      <w:r>
        <w:rPr>
          <w:rFonts w:hint="eastAsia"/>
        </w:rPr>
        <w:t>进行</w:t>
      </w:r>
      <w:r>
        <w:t>正交试验设计，去评测相关</w:t>
      </w:r>
      <w:r>
        <w:rPr>
          <w:rFonts w:hint="eastAsia"/>
        </w:rPr>
        <w:t>方面</w:t>
      </w:r>
      <w:r>
        <w:t>影响因素。</w:t>
      </w:r>
    </w:p>
    <w:p w:rsidR="00F65C53" w:rsidRDefault="00F65C53" w:rsidP="00E851ED">
      <w:r>
        <w:rPr>
          <w:rFonts w:hint="eastAsia"/>
        </w:rPr>
        <w:lastRenderedPageBreak/>
        <w:t xml:space="preserve"> </w:t>
      </w:r>
    </w:p>
    <w:p w:rsidR="001B3CB6" w:rsidRDefault="00F65C53" w:rsidP="00E851ED">
      <w:r>
        <w:rPr>
          <w:rFonts w:hint="eastAsia"/>
        </w:rPr>
        <w:t xml:space="preserve"> 测试NCM811/622正极极片</w:t>
      </w:r>
      <w:r>
        <w:t>参数与倍率性能之间的关系发现，正极极片厚度</w:t>
      </w:r>
      <w:r>
        <w:rPr>
          <w:rFonts w:hint="eastAsia"/>
        </w:rPr>
        <w:t>主</w:t>
      </w:r>
      <w:proofErr w:type="gramStart"/>
      <w:r>
        <w:rPr>
          <w:rFonts w:hint="eastAsia"/>
        </w:rPr>
        <w:t>腰</w:t>
      </w:r>
      <w:r>
        <w:t>影响</w:t>
      </w:r>
      <w:proofErr w:type="gramEnd"/>
      <w:r>
        <w:t>电池的倍率性能</w:t>
      </w:r>
      <w:r>
        <w:rPr>
          <w:rFonts w:hint="eastAsia"/>
        </w:rPr>
        <w:t>，</w:t>
      </w:r>
      <w:r>
        <w:t>811</w:t>
      </w:r>
      <w:r>
        <w:rPr>
          <w:rFonts w:hint="eastAsia"/>
        </w:rPr>
        <w:t>电极</w:t>
      </w:r>
      <w:r>
        <w:t>片的厚度影响较</w:t>
      </w:r>
      <w:r>
        <w:rPr>
          <w:rFonts w:hint="eastAsia"/>
        </w:rPr>
        <w:t>622的</w:t>
      </w:r>
      <w:r>
        <w:t>大，厚度还影响充放电性能，但影响程度不一致。</w:t>
      </w:r>
      <w:r>
        <w:rPr>
          <w:rFonts w:hint="eastAsia"/>
        </w:rPr>
        <w:t>研究发现</w:t>
      </w:r>
      <w:r>
        <w:t>正极</w:t>
      </w:r>
      <w:r>
        <w:rPr>
          <w:rFonts w:hint="eastAsia"/>
        </w:rPr>
        <w:t>极片</w:t>
      </w:r>
      <w:r>
        <w:t>厚度</w:t>
      </w:r>
      <w:r>
        <w:rPr>
          <w:rFonts w:hint="eastAsia"/>
        </w:rPr>
        <w:t>越</w:t>
      </w:r>
      <w:r>
        <w:t>厚功率衰减越快，孔隙率越高的极片有着较好的容量和容量保持率。更少</w:t>
      </w:r>
      <w:r>
        <w:rPr>
          <w:rFonts w:hint="eastAsia"/>
        </w:rPr>
        <w:t>的</w:t>
      </w:r>
      <w:r>
        <w:t>粘结剂使用量有助于倍率性能的提升，</w:t>
      </w:r>
      <w:r>
        <w:rPr>
          <w:rFonts w:hint="eastAsia"/>
        </w:rPr>
        <w:t>但</w:t>
      </w:r>
      <w:r>
        <w:t>另一方面粘结剂与循环性能</w:t>
      </w:r>
      <w:r>
        <w:rPr>
          <w:rFonts w:hint="eastAsia"/>
        </w:rPr>
        <w:t>、</w:t>
      </w:r>
      <w:r>
        <w:t>高温性能之间有着一定的关系。</w:t>
      </w:r>
    </w:p>
    <w:p w:rsidR="000C0E32" w:rsidRDefault="009F4845" w:rsidP="00E851ED">
      <w:r w:rsidRPr="009F4845">
        <w:rPr>
          <w:noProof/>
        </w:rPr>
        <w:drawing>
          <wp:anchor distT="0" distB="0" distL="114300" distR="114300" simplePos="0" relativeHeight="251672576" behindDoc="1" locked="0" layoutInCell="1" allowOverlap="1" wp14:anchorId="3347C89F" wp14:editId="63E8389A">
            <wp:simplePos x="0" y="0"/>
            <wp:positionH relativeFrom="column">
              <wp:posOffset>3108960</wp:posOffset>
            </wp:positionH>
            <wp:positionV relativeFrom="paragraph">
              <wp:posOffset>116840</wp:posOffset>
            </wp:positionV>
            <wp:extent cx="2573655" cy="1708150"/>
            <wp:effectExtent l="0" t="0" r="0" b="6350"/>
            <wp:wrapTight wrapText="bothSides">
              <wp:wrapPolygon edited="0">
                <wp:start x="0" y="0"/>
                <wp:lineTo x="0" y="21439"/>
                <wp:lineTo x="21424" y="21439"/>
                <wp:lineTo x="21424" y="0"/>
                <wp:lineTo x="0" y="0"/>
              </wp:wrapPolygon>
            </wp:wrapTight>
            <wp:docPr id="1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3655" cy="1708150"/>
                    </a:xfrm>
                    <a:prstGeom prst="rect">
                      <a:avLst/>
                    </a:prstGeom>
                  </pic:spPr>
                </pic:pic>
              </a:graphicData>
            </a:graphic>
            <wp14:sizeRelH relativeFrom="margin">
              <wp14:pctWidth>0</wp14:pctWidth>
            </wp14:sizeRelH>
            <wp14:sizeRelV relativeFrom="margin">
              <wp14:pctHeight>0</wp14:pctHeight>
            </wp14:sizeRelV>
          </wp:anchor>
        </w:drawing>
      </w:r>
      <w:r w:rsidR="000C0E32">
        <w:rPr>
          <w:rFonts w:hint="eastAsia"/>
        </w:rPr>
        <w:t xml:space="preserve">  来自</w:t>
      </w:r>
      <w:r w:rsidR="000C0E32">
        <w:t>台湾</w:t>
      </w:r>
      <w:r w:rsidR="000C0E32">
        <w:rPr>
          <w:rFonts w:hint="eastAsia"/>
        </w:rPr>
        <w:t>泓辰</w:t>
      </w:r>
      <w:r w:rsidR="000C0E32">
        <w:t>电池材料公司的黄</w:t>
      </w:r>
      <w:r w:rsidR="000C0E32">
        <w:rPr>
          <w:rFonts w:hint="eastAsia"/>
        </w:rPr>
        <w:t>信</w:t>
      </w:r>
      <w:r w:rsidR="000C0E32">
        <w:t>达</w:t>
      </w:r>
      <w:r w:rsidR="000C0E32">
        <w:rPr>
          <w:rFonts w:hint="eastAsia"/>
        </w:rPr>
        <w:t>做了LM</w:t>
      </w:r>
      <w:r w:rsidR="000C0E32">
        <w:t>F</w:t>
      </w:r>
      <w:r w:rsidR="000C0E32">
        <w:rPr>
          <w:rFonts w:hint="eastAsia"/>
        </w:rPr>
        <w:t>P：</w:t>
      </w:r>
      <w:r w:rsidR="000C0E32">
        <w:t>下一代</w:t>
      </w:r>
      <w:r w:rsidR="000C0E32">
        <w:rPr>
          <w:rFonts w:hint="eastAsia"/>
        </w:rPr>
        <w:t>橄榄石</w:t>
      </w:r>
      <w:r w:rsidR="000C0E32">
        <w:t>正极材料在锂离子</w:t>
      </w:r>
      <w:r w:rsidR="000C0E32">
        <w:rPr>
          <w:rFonts w:hint="eastAsia"/>
        </w:rPr>
        <w:t>电池</w:t>
      </w:r>
      <w:r w:rsidR="000C0E32">
        <w:t>当中的应用报告，</w:t>
      </w:r>
      <w:r w:rsidR="000C0E32">
        <w:rPr>
          <w:rFonts w:hint="eastAsia"/>
        </w:rPr>
        <w:t>在此</w:t>
      </w:r>
      <w:r w:rsidR="000C0E32">
        <w:t>重点介绍</w:t>
      </w:r>
      <w:r w:rsidR="000C0E32">
        <w:rPr>
          <w:rFonts w:hint="eastAsia"/>
        </w:rPr>
        <w:t>LMFP与NMC的</w:t>
      </w:r>
      <w:r w:rsidR="000C0E32">
        <w:t>混用情况，</w:t>
      </w:r>
      <w:r w:rsidR="00A833C9">
        <w:rPr>
          <w:rFonts w:hint="eastAsia"/>
        </w:rPr>
        <w:t>当D50粒径</w:t>
      </w:r>
      <w:r w:rsidR="00A833C9">
        <w:t>：</w:t>
      </w:r>
      <w:r w:rsidR="00A833C9">
        <w:rPr>
          <w:rFonts w:hint="eastAsia"/>
        </w:rPr>
        <w:t>NMC/LMFP=1时</w:t>
      </w:r>
      <w:r w:rsidR="00A833C9">
        <w:t>，性能一般偏下，</w:t>
      </w:r>
      <w:r w:rsidR="00A833C9">
        <w:rPr>
          <w:rFonts w:hint="eastAsia"/>
        </w:rPr>
        <w:t>NMC/LMFP</w:t>
      </w:r>
      <w:r w:rsidR="00A833C9">
        <w:t>=2</w:t>
      </w:r>
      <w:r w:rsidR="00A833C9">
        <w:rPr>
          <w:rFonts w:hint="eastAsia"/>
        </w:rPr>
        <w:t>时</w:t>
      </w:r>
      <w:r w:rsidR="00A833C9">
        <w:t>性能较好，我们发现当</w:t>
      </w:r>
      <w:r w:rsidR="00A833C9">
        <w:rPr>
          <w:rFonts w:hint="eastAsia"/>
        </w:rPr>
        <w:t>NMC/LMFP</w:t>
      </w:r>
      <w:r w:rsidR="00A833C9">
        <w:t>=3</w:t>
      </w:r>
      <w:r w:rsidR="00A833C9">
        <w:rPr>
          <w:rFonts w:hint="eastAsia"/>
        </w:rPr>
        <w:t>时</w:t>
      </w:r>
      <w:r w:rsidR="00A833C9">
        <w:t>，</w:t>
      </w:r>
      <w:r w:rsidR="00A833C9">
        <w:rPr>
          <w:rFonts w:hint="eastAsia"/>
        </w:rPr>
        <w:t>倍率性能</w:t>
      </w:r>
      <w:r>
        <w:t>得到明显的提升5C</w:t>
      </w:r>
      <w:r>
        <w:rPr>
          <w:rFonts w:hint="eastAsia"/>
        </w:rPr>
        <w:t>放电</w:t>
      </w:r>
      <w:r>
        <w:t>可以放出</w:t>
      </w:r>
      <w:r>
        <w:rPr>
          <w:rFonts w:hint="eastAsia"/>
        </w:rPr>
        <w:t>94</w:t>
      </w:r>
      <w:r>
        <w:t>%的电量。</w:t>
      </w:r>
      <w:r>
        <w:rPr>
          <w:rFonts w:hint="eastAsia"/>
        </w:rPr>
        <w:t>L</w:t>
      </w:r>
      <w:r>
        <w:t>MFP</w:t>
      </w:r>
      <w:r>
        <w:rPr>
          <w:rFonts w:hint="eastAsia"/>
        </w:rPr>
        <w:t>有着</w:t>
      </w:r>
      <w:r>
        <w:t>极好的循环</w:t>
      </w:r>
      <w:r>
        <w:rPr>
          <w:rFonts w:hint="eastAsia"/>
        </w:rPr>
        <w:t>表现</w:t>
      </w:r>
      <w:r>
        <w:t>性能在高温循环测试中，由于LMFP-LTP</w:t>
      </w:r>
      <w:r>
        <w:rPr>
          <w:rFonts w:hint="eastAsia"/>
        </w:rPr>
        <w:t>有着</w:t>
      </w:r>
      <w:r>
        <w:t>极好的安全性和长寿命，</w:t>
      </w:r>
      <w:r>
        <w:rPr>
          <w:rFonts w:hint="eastAsia"/>
        </w:rPr>
        <w:t>因此</w:t>
      </w:r>
      <w:r>
        <w:t>其被看作为储能电站的良好材料。</w:t>
      </w:r>
      <w:r>
        <w:rPr>
          <w:rFonts w:hint="eastAsia"/>
        </w:rPr>
        <w:t>NCM</w:t>
      </w:r>
      <w:r>
        <w:t>-LMFP超过</w:t>
      </w:r>
      <w:r>
        <w:rPr>
          <w:rFonts w:hint="eastAsia"/>
        </w:rPr>
        <w:t>4V的</w:t>
      </w:r>
      <w:r>
        <w:t>电压下</w:t>
      </w:r>
      <w:r>
        <w:rPr>
          <w:rFonts w:hint="eastAsia"/>
        </w:rPr>
        <w:t>放电比容量可以达到145mAh/g，随着N</w:t>
      </w:r>
      <w:r>
        <w:t>i</w:t>
      </w:r>
      <w:r>
        <w:rPr>
          <w:rFonts w:hint="eastAsia"/>
        </w:rPr>
        <w:t>含量</w:t>
      </w:r>
      <w:r>
        <w:t>的增加其能量密度</w:t>
      </w:r>
      <w:r>
        <w:rPr>
          <w:rFonts w:hint="eastAsia"/>
        </w:rPr>
        <w:t>可以</w:t>
      </w:r>
      <w:r>
        <w:t>进一步的增加，</w:t>
      </w:r>
      <w:r>
        <w:rPr>
          <w:rFonts w:hint="eastAsia"/>
        </w:rPr>
        <w:t>NMC与LMFP连用</w:t>
      </w:r>
      <w:r>
        <w:t>，极大地改善了</w:t>
      </w:r>
      <w:r>
        <w:rPr>
          <w:rFonts w:hint="eastAsia"/>
        </w:rPr>
        <w:t>NMC的</w:t>
      </w:r>
      <w:r>
        <w:t>循环倍率性能。</w:t>
      </w:r>
    </w:p>
    <w:p w:rsidR="007A3729" w:rsidRDefault="007B2F2C" w:rsidP="00E851ED">
      <w:r>
        <w:rPr>
          <w:rFonts w:hint="eastAsia"/>
        </w:rPr>
        <w:t xml:space="preserve">  来自</w:t>
      </w:r>
      <w:r>
        <w:t>苏州大学的郑洪河教授做了下一代</w:t>
      </w:r>
      <w:proofErr w:type="gramStart"/>
      <w:r>
        <w:t>锂</w:t>
      </w:r>
      <w:proofErr w:type="gramEnd"/>
      <w:r>
        <w:t>离子电池用硅基负极材料发展新战略的报告，主要从</w:t>
      </w:r>
      <w:r>
        <w:rPr>
          <w:rFonts w:hint="eastAsia"/>
        </w:rPr>
        <w:t>Si的</w:t>
      </w:r>
      <w:r>
        <w:t>结构和表面</w:t>
      </w:r>
      <w:r>
        <w:rPr>
          <w:rFonts w:hint="eastAsia"/>
        </w:rPr>
        <w:t>、粘结剂</w:t>
      </w:r>
      <w:r>
        <w:t>的影响和电极结构、电解液的选择和全电池的测试几个方面介绍本次报告内容。</w:t>
      </w:r>
      <w:r>
        <w:rPr>
          <w:rFonts w:hint="eastAsia"/>
        </w:rPr>
        <w:t>S</w:t>
      </w:r>
      <w:r>
        <w:t>i</w:t>
      </w:r>
      <w:r>
        <w:rPr>
          <w:rFonts w:hint="eastAsia"/>
        </w:rPr>
        <w:t>的</w:t>
      </w:r>
      <w:r>
        <w:t>优</w:t>
      </w:r>
      <w:r>
        <w:rPr>
          <w:rFonts w:hint="eastAsia"/>
        </w:rPr>
        <w:t>缺</w:t>
      </w:r>
      <w:r>
        <w:t>点在此不多举例，</w:t>
      </w:r>
      <w:r w:rsidR="000D52FF">
        <w:rPr>
          <w:rFonts w:hint="eastAsia"/>
        </w:rPr>
        <w:t>报告</w:t>
      </w:r>
      <w:r w:rsidR="000D52FF">
        <w:t>主旨在于选择合适的</w:t>
      </w:r>
      <w:r w:rsidR="000D52FF">
        <w:rPr>
          <w:rFonts w:hint="eastAsia"/>
        </w:rPr>
        <w:t>Si纳米</w:t>
      </w:r>
      <w:r w:rsidR="000D52FF">
        <w:t>粒子非常重要，新的粘结剂和新的电解液必须加以考虑</w:t>
      </w:r>
      <w:r w:rsidR="000D52FF">
        <w:rPr>
          <w:rFonts w:hint="eastAsia"/>
        </w:rPr>
        <w:t>。</w:t>
      </w:r>
    </w:p>
    <w:p w:rsidR="00A67F36" w:rsidRDefault="00431961" w:rsidP="00E851ED">
      <w:r>
        <w:rPr>
          <w:noProof/>
        </w:rPr>
        <w:drawing>
          <wp:anchor distT="0" distB="0" distL="114300" distR="114300" simplePos="0" relativeHeight="251673600" behindDoc="1" locked="0" layoutInCell="1" allowOverlap="1" wp14:anchorId="1627F924" wp14:editId="168D93B3">
            <wp:simplePos x="0" y="0"/>
            <wp:positionH relativeFrom="column">
              <wp:posOffset>2438400</wp:posOffset>
            </wp:positionH>
            <wp:positionV relativeFrom="paragraph">
              <wp:posOffset>1455420</wp:posOffset>
            </wp:positionV>
            <wp:extent cx="2667000" cy="147066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67000" cy="1470660"/>
                    </a:xfrm>
                    <a:prstGeom prst="rect">
                      <a:avLst/>
                    </a:prstGeom>
                  </pic:spPr>
                </pic:pic>
              </a:graphicData>
            </a:graphic>
          </wp:anchor>
        </w:drawing>
      </w:r>
      <w:r w:rsidR="00A67F36">
        <w:rPr>
          <w:rFonts w:hint="eastAsia"/>
        </w:rPr>
        <w:t xml:space="preserve">  来自</w:t>
      </w:r>
      <w:r w:rsidR="00A67F36">
        <w:t>以色列的</w:t>
      </w:r>
      <w:r w:rsidR="006B4BAD">
        <w:rPr>
          <w:rFonts w:hint="eastAsia"/>
        </w:rPr>
        <w:t>Shmuel</w:t>
      </w:r>
      <w:r w:rsidR="007A3729">
        <w:t xml:space="preserve"> De-Leon</w:t>
      </w:r>
      <w:r w:rsidR="007A3729">
        <w:rPr>
          <w:rFonts w:hint="eastAsia"/>
        </w:rPr>
        <w:t>介绍了</w:t>
      </w:r>
      <w:r w:rsidR="007A3729">
        <w:t>2017</w:t>
      </w:r>
      <w:r w:rsidR="007A3729">
        <w:rPr>
          <w:rFonts w:hint="eastAsia"/>
        </w:rPr>
        <w:t>年</w:t>
      </w:r>
      <w:r w:rsidR="007A3729">
        <w:t>快充锂离子电池的市场情况，快充电池是一种</w:t>
      </w:r>
      <w:r w:rsidR="007A3729">
        <w:rPr>
          <w:rFonts w:hint="eastAsia"/>
        </w:rPr>
        <w:t>5min之内</w:t>
      </w:r>
      <w:r w:rsidR="007A3729">
        <w:t>从容量为</w:t>
      </w:r>
      <w:r w:rsidR="007A3729">
        <w:rPr>
          <w:rFonts w:hint="eastAsia"/>
        </w:rPr>
        <w:t>0</w:t>
      </w:r>
      <w:proofErr w:type="gramStart"/>
      <w:r w:rsidR="007A3729">
        <w:rPr>
          <w:rFonts w:hint="eastAsia"/>
        </w:rPr>
        <w:t>充</w:t>
      </w:r>
      <w:r w:rsidR="007A3729">
        <w:t>到</w:t>
      </w:r>
      <w:r w:rsidR="007A3729">
        <w:rPr>
          <w:rFonts w:hint="eastAsia"/>
        </w:rPr>
        <w:t>最大</w:t>
      </w:r>
      <w:proofErr w:type="gramEnd"/>
      <w:r w:rsidR="007A3729">
        <w:t>容量的</w:t>
      </w:r>
      <w:r w:rsidR="007A3729">
        <w:rPr>
          <w:rFonts w:hint="eastAsia"/>
        </w:rPr>
        <w:t>80</w:t>
      </w:r>
      <w:r w:rsidR="007A3729">
        <w:t>%，</w:t>
      </w:r>
      <w:r w:rsidR="003E3AA3">
        <w:rPr>
          <w:rFonts w:hint="eastAsia"/>
        </w:rPr>
        <w:t>对于</w:t>
      </w:r>
      <w:r w:rsidR="003E3AA3">
        <w:t>快</w:t>
      </w:r>
      <w:proofErr w:type="gramStart"/>
      <w:r w:rsidR="003E3AA3">
        <w:t>充来说</w:t>
      </w:r>
      <w:proofErr w:type="gramEnd"/>
      <w:r w:rsidR="003E3AA3">
        <w:t>还存在很多问题，例如，电池的</w:t>
      </w:r>
      <w:proofErr w:type="gramStart"/>
      <w:r w:rsidR="003E3AA3">
        <w:rPr>
          <w:rFonts w:hint="eastAsia"/>
        </w:rPr>
        <w:t>接收</w:t>
      </w:r>
      <w:r w:rsidR="003E3AA3">
        <w:t>快充</w:t>
      </w:r>
      <w:proofErr w:type="gramEnd"/>
      <w:r w:rsidR="003E3AA3">
        <w:t>的能力，电池的安全性，电池的热管理，快充的成本，快充的效率</w:t>
      </w:r>
      <w:r w:rsidR="003E3AA3">
        <w:rPr>
          <w:rFonts w:hint="eastAsia"/>
        </w:rPr>
        <w:t>以及</w:t>
      </w:r>
      <w:r w:rsidR="003E3AA3">
        <w:t>充电桩的尺寸和大小等等，当以</w:t>
      </w:r>
      <w:r w:rsidR="003E3AA3">
        <w:rPr>
          <w:rFonts w:hint="eastAsia"/>
        </w:rPr>
        <w:t>10C的</w:t>
      </w:r>
      <w:r w:rsidR="003E3AA3">
        <w:t>倍率进行充电</w:t>
      </w:r>
      <w:r w:rsidR="003E3AA3">
        <w:rPr>
          <w:rFonts w:hint="eastAsia"/>
        </w:rPr>
        <w:t>时</w:t>
      </w:r>
      <w:r w:rsidR="003E3AA3">
        <w:t>，充电的能量、</w:t>
      </w:r>
      <w:r w:rsidR="003E3AA3">
        <w:rPr>
          <w:rFonts w:hint="eastAsia"/>
        </w:rPr>
        <w:t>效率</w:t>
      </w:r>
      <w:r w:rsidR="003E3AA3">
        <w:t>、产生更多的</w:t>
      </w:r>
      <w:r w:rsidR="003E3AA3">
        <w:rPr>
          <w:rFonts w:hint="eastAsia"/>
        </w:rPr>
        <w:t>热</w:t>
      </w:r>
      <w:r w:rsidR="003E3AA3">
        <w:t>、安全</w:t>
      </w:r>
      <w:r w:rsidR="003E3AA3">
        <w:rPr>
          <w:rFonts w:hint="eastAsia"/>
        </w:rPr>
        <w:t>性</w:t>
      </w:r>
      <w:r w:rsidR="003E3AA3">
        <w:t>、不可逆容量损失、循环寿命的减少等等都是不可避免的问题。当我们</w:t>
      </w:r>
      <w:r w:rsidR="003E3AA3">
        <w:rPr>
          <w:rFonts w:hint="eastAsia"/>
        </w:rPr>
        <w:t>进行</w:t>
      </w:r>
      <w:r w:rsidR="003E3AA3">
        <w:t>快充</w:t>
      </w:r>
      <w:r w:rsidR="003E3AA3">
        <w:rPr>
          <w:rFonts w:hint="eastAsia"/>
        </w:rPr>
        <w:t>时</w:t>
      </w:r>
      <w:r w:rsidR="003E3AA3">
        <w:t>，尽管可以以非常大的倍率进行</w:t>
      </w:r>
      <w:r w:rsidR="003E3AA3">
        <w:rPr>
          <w:rFonts w:hint="eastAsia"/>
        </w:rPr>
        <w:t>充电</w:t>
      </w:r>
      <w:r w:rsidR="003E3AA3">
        <w:t>，但是石墨负极接收</w:t>
      </w:r>
      <w:r w:rsidR="003E3AA3">
        <w:rPr>
          <w:rFonts w:hint="eastAsia"/>
        </w:rPr>
        <w:t>Li+的</w:t>
      </w:r>
      <w:r w:rsidR="003E3AA3">
        <w:t>过程是一个缓慢的过程，因此材料本身的因素限制了充电的倍率大小，在快充的过程中锂沉积在负极表面</w:t>
      </w:r>
      <w:r w:rsidR="003E3AA3">
        <w:rPr>
          <w:rFonts w:hint="eastAsia"/>
        </w:rPr>
        <w:t>是</w:t>
      </w:r>
      <w:r w:rsidR="003E3AA3">
        <w:t>不可避免的</w:t>
      </w:r>
      <w:r w:rsidR="003E3AA3">
        <w:rPr>
          <w:rFonts w:hint="eastAsia"/>
        </w:rPr>
        <w:t>结果</w:t>
      </w:r>
      <w:r w:rsidR="003E3AA3">
        <w:t>，</w:t>
      </w:r>
      <w:proofErr w:type="gramStart"/>
      <w:r w:rsidR="003E3AA3">
        <w:t>最</w:t>
      </w:r>
      <w:proofErr w:type="gramEnd"/>
      <w:r w:rsidR="003E3AA3">
        <w:t>关键</w:t>
      </w:r>
      <w:r w:rsidR="003E3AA3">
        <w:rPr>
          <w:rFonts w:hint="eastAsia"/>
        </w:rPr>
        <w:t>的</w:t>
      </w:r>
      <w:r w:rsidR="003E3AA3">
        <w:t>是快</w:t>
      </w:r>
      <w:proofErr w:type="gramStart"/>
      <w:r w:rsidR="003E3AA3">
        <w:t>充导致</w:t>
      </w:r>
      <w:proofErr w:type="gramEnd"/>
      <w:r w:rsidR="003E3AA3">
        <w:t>了电池容量的衰减和内部阻抗的增加以及一些安全问题例如内部短路、爆炸、着火和漏液等等。举个</w:t>
      </w:r>
      <w:r w:rsidR="003E3AA3">
        <w:rPr>
          <w:rFonts w:hint="eastAsia"/>
        </w:rPr>
        <w:t>简单的</w:t>
      </w:r>
      <w:r w:rsidR="003E3AA3">
        <w:t>例子来说，</w:t>
      </w:r>
      <w:r w:rsidR="003E3AA3">
        <w:rPr>
          <w:rFonts w:hint="eastAsia"/>
        </w:rPr>
        <w:t xml:space="preserve">Fast discharge is easy like going down </w:t>
      </w:r>
      <w:proofErr w:type="spellStart"/>
      <w:r w:rsidR="003E3AA3">
        <w:rPr>
          <w:rFonts w:hint="eastAsia"/>
        </w:rPr>
        <w:t>stairs,Fast</w:t>
      </w:r>
      <w:proofErr w:type="spellEnd"/>
      <w:r w:rsidR="003E3AA3">
        <w:rPr>
          <w:rFonts w:hint="eastAsia"/>
        </w:rPr>
        <w:t xml:space="preserve"> charge is difficult like climbing stairs。</w:t>
      </w:r>
      <w:r>
        <w:rPr>
          <w:rFonts w:hint="eastAsia"/>
        </w:rPr>
        <w:t>我们</w:t>
      </w:r>
      <w:r>
        <w:t>发现随着温度的增高，快充所需的时间越来越长，在低</w:t>
      </w:r>
      <w:r>
        <w:rPr>
          <w:rFonts w:hint="eastAsia"/>
        </w:rPr>
        <w:t>SOC的</w:t>
      </w:r>
      <w:r>
        <w:t>情况下，高倍率的快充</w:t>
      </w:r>
      <w:r>
        <w:rPr>
          <w:rFonts w:hint="eastAsia"/>
        </w:rPr>
        <w:t>是</w:t>
      </w:r>
      <w:r>
        <w:t>可以考虑</w:t>
      </w:r>
      <w:r>
        <w:rPr>
          <w:rFonts w:hint="eastAsia"/>
        </w:rPr>
        <w:t>的</w:t>
      </w:r>
      <w:r>
        <w:t>，在进行</w:t>
      </w:r>
      <w:proofErr w:type="gramStart"/>
      <w:r>
        <w:t>快充时应</w:t>
      </w:r>
      <w:proofErr w:type="gramEnd"/>
      <w:r>
        <w:t>注意防止</w:t>
      </w:r>
      <w:proofErr w:type="gramStart"/>
      <w:r>
        <w:t>锂</w:t>
      </w:r>
      <w:proofErr w:type="gramEnd"/>
      <w:r>
        <w:t>沉积</w:t>
      </w:r>
      <w:r>
        <w:rPr>
          <w:rFonts w:hint="eastAsia"/>
        </w:rPr>
        <w:t>而</w:t>
      </w:r>
      <w:r>
        <w:t>限制最高充电倍率，</w:t>
      </w:r>
      <w:r>
        <w:rPr>
          <w:rFonts w:hint="eastAsia"/>
        </w:rPr>
        <w:t>SOC和</w:t>
      </w:r>
      <w:r>
        <w:t>温度都是</w:t>
      </w:r>
      <w:proofErr w:type="gramStart"/>
      <w:r>
        <w:rPr>
          <w:rFonts w:hint="eastAsia"/>
        </w:rPr>
        <w:t>影响</w:t>
      </w:r>
      <w:r>
        <w:t>快充</w:t>
      </w:r>
      <w:proofErr w:type="gramEnd"/>
      <w:r>
        <w:t>倍率大小的重要因素，</w:t>
      </w:r>
      <w:r w:rsidR="001D27A1">
        <w:rPr>
          <w:rFonts w:hint="eastAsia"/>
        </w:rPr>
        <w:t>LTO是</w:t>
      </w:r>
      <w:r w:rsidR="001D27A1">
        <w:t>良好的快充材料，</w:t>
      </w:r>
      <w:r w:rsidR="001D27A1">
        <w:rPr>
          <w:rFonts w:hint="eastAsia"/>
        </w:rPr>
        <w:t>当</w:t>
      </w:r>
      <w:r w:rsidR="001D27A1">
        <w:t>使用</w:t>
      </w:r>
      <w:r w:rsidR="001D27A1">
        <w:rPr>
          <w:rFonts w:hint="eastAsia"/>
        </w:rPr>
        <w:t>LTO作为</w:t>
      </w:r>
      <w:r w:rsidR="001D27A1">
        <w:t>正极材料时，石墨负极有着良好的</w:t>
      </w:r>
      <w:r w:rsidR="001D27A1">
        <w:rPr>
          <w:rFonts w:hint="eastAsia"/>
        </w:rPr>
        <w:t>快充</w:t>
      </w:r>
      <w:r w:rsidR="001D27A1">
        <w:t>动力学性能</w:t>
      </w:r>
      <w:r w:rsidR="001D27A1">
        <w:rPr>
          <w:rFonts w:hint="eastAsia"/>
        </w:rPr>
        <w:t>，</w:t>
      </w:r>
      <w:r w:rsidR="001D27A1">
        <w:t>负极的</w:t>
      </w:r>
      <w:r w:rsidR="001D27A1">
        <w:rPr>
          <w:rFonts w:hint="eastAsia"/>
        </w:rPr>
        <w:t>电压远小于</w:t>
      </w:r>
      <w:proofErr w:type="gramStart"/>
      <w:r w:rsidR="001D27A1">
        <w:t>锂</w:t>
      </w:r>
      <w:proofErr w:type="gramEnd"/>
      <w:r w:rsidR="001D27A1">
        <w:t>沉积的电压，但是有个缺点就是有着很低的能量密度。</w:t>
      </w:r>
      <w:proofErr w:type="gramStart"/>
      <w:r w:rsidR="001D27A1">
        <w:rPr>
          <w:rFonts w:hint="eastAsia"/>
        </w:rPr>
        <w:t>纳米化</w:t>
      </w:r>
      <w:proofErr w:type="gramEnd"/>
      <w:r w:rsidR="001D27A1">
        <w:t>的</w:t>
      </w:r>
      <w:r w:rsidR="001D27A1">
        <w:rPr>
          <w:rFonts w:hint="eastAsia"/>
        </w:rPr>
        <w:t>LFP有着</w:t>
      </w:r>
      <w:r w:rsidR="001D27A1">
        <w:t>低电压</w:t>
      </w:r>
      <w:r w:rsidR="001D27A1">
        <w:rPr>
          <w:rFonts w:hint="eastAsia"/>
        </w:rPr>
        <w:t>快</w:t>
      </w:r>
      <w:proofErr w:type="gramStart"/>
      <w:r w:rsidR="001D27A1">
        <w:rPr>
          <w:rFonts w:hint="eastAsia"/>
        </w:rPr>
        <w:t>充</w:t>
      </w:r>
      <w:r w:rsidR="001D27A1">
        <w:t>产</w:t>
      </w:r>
      <w:r w:rsidR="001D27A1">
        <w:rPr>
          <w:rFonts w:hint="eastAsia"/>
        </w:rPr>
        <w:t>生</w:t>
      </w:r>
      <w:proofErr w:type="gramEnd"/>
      <w:r w:rsidR="001D27A1">
        <w:t>较少的锂沉积，但是</w:t>
      </w:r>
      <w:r w:rsidR="001D27A1">
        <w:rPr>
          <w:rFonts w:hint="eastAsia"/>
        </w:rPr>
        <w:t>LFP有着</w:t>
      </w:r>
      <w:r w:rsidR="001D27A1">
        <w:t>较低的能量密度和较大的自放电。</w:t>
      </w:r>
      <w:r w:rsidR="001D27A1">
        <w:rPr>
          <w:rFonts w:hint="eastAsia"/>
        </w:rPr>
        <w:t>在市场</w:t>
      </w:r>
      <w:r w:rsidR="001D27A1">
        <w:t>方面列举了</w:t>
      </w:r>
      <w:r w:rsidR="001D27A1">
        <w:rPr>
          <w:rFonts w:hint="eastAsia"/>
        </w:rPr>
        <w:t>A123、</w:t>
      </w:r>
      <w:r w:rsidR="001D27A1">
        <w:t>华为、</w:t>
      </w:r>
      <w:r w:rsidR="001D27A1">
        <w:rPr>
          <w:rFonts w:hint="eastAsia"/>
        </w:rPr>
        <w:t>Samsung SDI、Toyota等</w:t>
      </w:r>
      <w:r w:rsidR="001D27A1">
        <w:t>快充</w:t>
      </w:r>
      <w:r w:rsidR="001D27A1">
        <w:rPr>
          <w:rFonts w:hint="eastAsia"/>
        </w:rPr>
        <w:t>电池</w:t>
      </w:r>
      <w:r w:rsidR="001D27A1">
        <w:t>产品</w:t>
      </w:r>
      <w:r w:rsidR="001D27A1">
        <w:rPr>
          <w:rFonts w:hint="eastAsia"/>
        </w:rPr>
        <w:t>，</w:t>
      </w:r>
      <w:r w:rsidR="00147240">
        <w:rPr>
          <w:rFonts w:hint="eastAsia"/>
        </w:rPr>
        <w:t>对于</w:t>
      </w:r>
      <w:r w:rsidR="00147240">
        <w:t>快</w:t>
      </w:r>
      <w:proofErr w:type="gramStart"/>
      <w:r w:rsidR="00147240">
        <w:t>充市场</w:t>
      </w:r>
      <w:proofErr w:type="gramEnd"/>
      <w:r w:rsidR="00147240">
        <w:t>的需求是巨大的</w:t>
      </w:r>
      <w:r w:rsidR="00147240">
        <w:rPr>
          <w:rFonts w:hint="eastAsia"/>
        </w:rPr>
        <w:t>，</w:t>
      </w:r>
      <w:r w:rsidR="00147240">
        <w:t>从目前的电池来说满足这一需求的电池较少</w:t>
      </w:r>
      <w:r w:rsidR="00147240">
        <w:rPr>
          <w:rFonts w:hint="eastAsia"/>
        </w:rPr>
        <w:t>。</w:t>
      </w:r>
    </w:p>
    <w:p w:rsidR="004468BD" w:rsidRDefault="004468BD" w:rsidP="00E851ED">
      <w:r>
        <w:rPr>
          <w:noProof/>
        </w:rPr>
        <w:lastRenderedPageBreak/>
        <w:drawing>
          <wp:anchor distT="0" distB="0" distL="114300" distR="114300" simplePos="0" relativeHeight="251675648" behindDoc="1" locked="0" layoutInCell="1" allowOverlap="1" wp14:anchorId="6984D46D" wp14:editId="27D65947">
            <wp:simplePos x="0" y="0"/>
            <wp:positionH relativeFrom="column">
              <wp:posOffset>2901950</wp:posOffset>
            </wp:positionH>
            <wp:positionV relativeFrom="paragraph">
              <wp:posOffset>855980</wp:posOffset>
            </wp:positionV>
            <wp:extent cx="2548890" cy="1924050"/>
            <wp:effectExtent l="0" t="0" r="3810" b="0"/>
            <wp:wrapTight wrapText="bothSides">
              <wp:wrapPolygon edited="0">
                <wp:start x="0" y="0"/>
                <wp:lineTo x="0" y="21386"/>
                <wp:lineTo x="21471" y="21386"/>
                <wp:lineTo x="21471"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48890" cy="1924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4C6BF90C" wp14:editId="653E17D3">
            <wp:simplePos x="0" y="0"/>
            <wp:positionH relativeFrom="margin">
              <wp:posOffset>50800</wp:posOffset>
            </wp:positionH>
            <wp:positionV relativeFrom="paragraph">
              <wp:posOffset>849630</wp:posOffset>
            </wp:positionV>
            <wp:extent cx="2650490" cy="1974850"/>
            <wp:effectExtent l="0" t="0" r="0" b="6350"/>
            <wp:wrapTight wrapText="bothSides">
              <wp:wrapPolygon edited="0">
                <wp:start x="0" y="0"/>
                <wp:lineTo x="0" y="21461"/>
                <wp:lineTo x="21424" y="21461"/>
                <wp:lineTo x="21424"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50490" cy="1974850"/>
                    </a:xfrm>
                    <a:prstGeom prst="rect">
                      <a:avLst/>
                    </a:prstGeom>
                  </pic:spPr>
                </pic:pic>
              </a:graphicData>
            </a:graphic>
            <wp14:sizeRelH relativeFrom="margin">
              <wp14:pctWidth>0</wp14:pctWidth>
            </wp14:sizeRelH>
            <wp14:sizeRelV relativeFrom="margin">
              <wp14:pctHeight>0</wp14:pctHeight>
            </wp14:sizeRelV>
          </wp:anchor>
        </w:drawing>
      </w:r>
      <w:r w:rsidR="00147240">
        <w:rPr>
          <w:rFonts w:hint="eastAsia"/>
        </w:rPr>
        <w:t xml:space="preserve">  来自</w:t>
      </w:r>
      <w:proofErr w:type="gramStart"/>
      <w:r w:rsidR="00147240">
        <w:t>台湾锂氏新能源</w:t>
      </w:r>
      <w:proofErr w:type="gramEnd"/>
      <w:r w:rsidR="00147240">
        <w:rPr>
          <w:rFonts w:hint="eastAsia"/>
        </w:rPr>
        <w:t>的</w:t>
      </w:r>
      <w:proofErr w:type="spellStart"/>
      <w:r w:rsidR="00147240">
        <w:rPr>
          <w:rFonts w:hint="eastAsia"/>
        </w:rPr>
        <w:t>Dr</w:t>
      </w:r>
      <w:proofErr w:type="spellEnd"/>
      <w:r w:rsidR="00147240">
        <w:rPr>
          <w:rFonts w:hint="eastAsia"/>
        </w:rPr>
        <w:t xml:space="preserve"> </w:t>
      </w:r>
      <w:proofErr w:type="spellStart"/>
      <w:r w:rsidR="00147240">
        <w:rPr>
          <w:rFonts w:hint="eastAsia"/>
        </w:rPr>
        <w:t>Meng</w:t>
      </w:r>
      <w:proofErr w:type="spellEnd"/>
      <w:r w:rsidR="00147240">
        <w:rPr>
          <w:rFonts w:hint="eastAsia"/>
        </w:rPr>
        <w:t xml:space="preserve"> </w:t>
      </w:r>
      <w:proofErr w:type="spellStart"/>
      <w:r w:rsidR="00147240">
        <w:rPr>
          <w:rFonts w:hint="eastAsia"/>
        </w:rPr>
        <w:t>Lun</w:t>
      </w:r>
      <w:r w:rsidR="00147240">
        <w:t>,Lee</w:t>
      </w:r>
      <w:proofErr w:type="spellEnd"/>
      <w:r w:rsidR="00147240">
        <w:rPr>
          <w:rFonts w:hint="eastAsia"/>
        </w:rPr>
        <w:t>做了</w:t>
      </w:r>
      <w:r w:rsidR="00147240">
        <w:t>多种导电添加剂在高电压</w:t>
      </w:r>
      <w:proofErr w:type="gramStart"/>
      <w:r w:rsidR="00147240">
        <w:t>锂</w:t>
      </w:r>
      <w:proofErr w:type="gramEnd"/>
      <w:r w:rsidR="00147240">
        <w:t>离子电池当中应用的报告，对比了单组份和多组分导电</w:t>
      </w:r>
      <w:r w:rsidR="00147240">
        <w:rPr>
          <w:rFonts w:hint="eastAsia"/>
        </w:rPr>
        <w:t>添加剂</w:t>
      </w:r>
      <w:r w:rsidR="00147240">
        <w:t>在</w:t>
      </w:r>
      <w:r w:rsidR="00147240">
        <w:rPr>
          <w:rFonts w:hint="eastAsia"/>
        </w:rPr>
        <w:t>NMC、LFP中的</w:t>
      </w:r>
      <w:r w:rsidR="00147240">
        <w:t>应用，验证了多组分导电剂在</w:t>
      </w:r>
      <w:r w:rsidR="00147240">
        <w:rPr>
          <w:rFonts w:hint="eastAsia"/>
        </w:rPr>
        <w:t>LCO体系</w:t>
      </w:r>
      <w:proofErr w:type="gramStart"/>
      <w:r w:rsidR="00147240">
        <w:t>锂</w:t>
      </w:r>
      <w:proofErr w:type="gramEnd"/>
      <w:r w:rsidR="00147240">
        <w:t>离子电池中的</w:t>
      </w:r>
      <w:r w:rsidR="00147240">
        <w:rPr>
          <w:rFonts w:hint="eastAsia"/>
        </w:rPr>
        <w:t>应用</w:t>
      </w:r>
      <w:r w:rsidR="00147240">
        <w:t>，</w:t>
      </w:r>
      <w:r w:rsidR="00147240">
        <w:rPr>
          <w:rFonts w:hint="eastAsia"/>
        </w:rPr>
        <w:t>探究了</w:t>
      </w:r>
      <w:r w:rsidR="00147240">
        <w:t>多组分导电剂在石墨负极中的应用和探究了不同</w:t>
      </w:r>
      <w:r w:rsidR="00147240">
        <w:rPr>
          <w:rFonts w:hint="eastAsia"/>
        </w:rPr>
        <w:t>负极</w:t>
      </w:r>
      <w:r w:rsidR="00147240">
        <w:t>材料与</w:t>
      </w:r>
      <w:r w:rsidR="00147240">
        <w:rPr>
          <w:rFonts w:hint="eastAsia"/>
        </w:rPr>
        <w:t>Si-O负极</w:t>
      </w:r>
      <w:r>
        <w:rPr>
          <w:rFonts w:hint="eastAsia"/>
        </w:rPr>
        <w:t>构成</w:t>
      </w:r>
      <w:r>
        <w:t>的混合</w:t>
      </w:r>
      <w:r>
        <w:rPr>
          <w:rFonts w:hint="eastAsia"/>
        </w:rPr>
        <w:t>负极</w:t>
      </w:r>
      <w:r>
        <w:t>的电化学性能。</w:t>
      </w:r>
    </w:p>
    <w:p w:rsidR="004468BD" w:rsidRPr="004468BD" w:rsidRDefault="004468BD" w:rsidP="004468BD"/>
    <w:p w:rsidR="004468BD" w:rsidRPr="004468BD" w:rsidRDefault="000C2424" w:rsidP="004468BD">
      <w:pPr>
        <w:ind w:firstLineChars="200" w:firstLine="420"/>
      </w:pPr>
      <w:r>
        <w:rPr>
          <w:noProof/>
        </w:rPr>
        <w:drawing>
          <wp:anchor distT="0" distB="0" distL="114300" distR="114300" simplePos="0" relativeHeight="251676672" behindDoc="1" locked="0" layoutInCell="1" allowOverlap="1" wp14:anchorId="60FA2060" wp14:editId="76B8F2AA">
            <wp:simplePos x="0" y="0"/>
            <wp:positionH relativeFrom="margin">
              <wp:posOffset>2501900</wp:posOffset>
            </wp:positionH>
            <wp:positionV relativeFrom="paragraph">
              <wp:posOffset>595630</wp:posOffset>
            </wp:positionV>
            <wp:extent cx="2550795" cy="1739900"/>
            <wp:effectExtent l="0" t="0" r="1905" b="0"/>
            <wp:wrapTight wrapText="bothSides">
              <wp:wrapPolygon edited="0">
                <wp:start x="0" y="0"/>
                <wp:lineTo x="0" y="21285"/>
                <wp:lineTo x="21455" y="21285"/>
                <wp:lineTo x="21455"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50795" cy="1739900"/>
                    </a:xfrm>
                    <a:prstGeom prst="rect">
                      <a:avLst/>
                    </a:prstGeom>
                  </pic:spPr>
                </pic:pic>
              </a:graphicData>
            </a:graphic>
            <wp14:sizeRelH relativeFrom="margin">
              <wp14:pctWidth>0</wp14:pctWidth>
            </wp14:sizeRelH>
            <wp14:sizeRelV relativeFrom="margin">
              <wp14:pctHeight>0</wp14:pctHeight>
            </wp14:sizeRelV>
          </wp:anchor>
        </w:drawing>
      </w:r>
      <w:r w:rsidR="004468BD">
        <w:rPr>
          <w:rFonts w:hint="eastAsia"/>
        </w:rPr>
        <w:t>上图</w:t>
      </w:r>
      <w:r w:rsidR="004468BD">
        <w:t>左一是</w:t>
      </w:r>
      <w:r w:rsidR="004468BD">
        <w:rPr>
          <w:rFonts w:hint="eastAsia"/>
        </w:rPr>
        <w:t>SP在NMC中</w:t>
      </w:r>
      <w:r w:rsidR="004468BD">
        <w:t>的分布情况，右图是</w:t>
      </w:r>
      <w:r w:rsidR="004468BD" w:rsidRPr="004468BD">
        <w:rPr>
          <w:rFonts w:hint="eastAsia"/>
        </w:rPr>
        <w:t>SP、CNT、</w:t>
      </w:r>
      <w:r w:rsidR="004468BD" w:rsidRPr="004468BD">
        <w:t>和</w:t>
      </w:r>
      <w:r w:rsidR="004468BD" w:rsidRPr="004468BD">
        <w:rPr>
          <w:rFonts w:hint="eastAsia"/>
        </w:rPr>
        <w:t>porous C</w:t>
      </w:r>
      <w:r w:rsidR="004468BD">
        <w:rPr>
          <w:rFonts w:hint="eastAsia"/>
        </w:rPr>
        <w:t>在NMC中</w:t>
      </w:r>
      <w:r w:rsidR="004468BD">
        <w:t>分布的情况。</w:t>
      </w:r>
      <w:r w:rsidR="004468BD">
        <w:rPr>
          <w:rFonts w:hint="eastAsia"/>
        </w:rPr>
        <w:t>由</w:t>
      </w:r>
      <w:r w:rsidR="004468BD">
        <w:t>图可以看出，</w:t>
      </w:r>
      <w:r w:rsidR="004468BD">
        <w:rPr>
          <w:rFonts w:hint="eastAsia"/>
        </w:rPr>
        <w:t>SP并未</w:t>
      </w:r>
      <w:r w:rsidR="004468BD">
        <w:t>构成较好的三维导电网络，而</w:t>
      </w:r>
      <w:r w:rsidR="004468BD">
        <w:rPr>
          <w:rFonts w:hint="eastAsia"/>
        </w:rPr>
        <w:t>SP、CNT、</w:t>
      </w:r>
      <w:r w:rsidR="004468BD">
        <w:t>和</w:t>
      </w:r>
      <w:r w:rsidR="004468BD">
        <w:rPr>
          <w:rFonts w:hint="eastAsia"/>
        </w:rPr>
        <w:t>porous C就</w:t>
      </w:r>
      <w:r w:rsidR="004468BD">
        <w:t>构成了相对较好的三维导电网络，</w:t>
      </w:r>
      <w:r w:rsidR="004468BD">
        <w:rPr>
          <w:rFonts w:hint="eastAsia"/>
        </w:rPr>
        <w:t>下图</w:t>
      </w:r>
      <w:r w:rsidR="004468BD">
        <w:t>为控制变量的前提</w:t>
      </w:r>
      <w:r w:rsidR="004468BD">
        <w:rPr>
          <w:rFonts w:hint="eastAsia"/>
        </w:rPr>
        <w:t>下</w:t>
      </w:r>
      <w:r w:rsidR="004468BD">
        <w:t>探究</w:t>
      </w:r>
      <w:r w:rsidR="004468BD">
        <w:rPr>
          <w:rFonts w:hint="eastAsia"/>
        </w:rPr>
        <w:t>单组份</w:t>
      </w:r>
      <w:r w:rsidR="004468BD">
        <w:t>导电剂和多组分导电剂</w:t>
      </w:r>
      <w:r w:rsidR="004468BD">
        <w:rPr>
          <w:rFonts w:hint="eastAsia"/>
        </w:rPr>
        <w:t>对</w:t>
      </w:r>
      <w:r w:rsidR="004468BD">
        <w:t>电池的影响。</w:t>
      </w:r>
    </w:p>
    <w:p w:rsidR="000C2424" w:rsidRPr="000C2424" w:rsidRDefault="000C2424" w:rsidP="004468BD">
      <w:r>
        <w:rPr>
          <w:rFonts w:hint="eastAsia"/>
        </w:rPr>
        <w:t xml:space="preserve">  发现</w:t>
      </w:r>
      <w:r>
        <w:t>，多组分导电剂</w:t>
      </w:r>
      <w:r>
        <w:rPr>
          <w:rFonts w:hint="eastAsia"/>
        </w:rPr>
        <w:t>构成</w:t>
      </w:r>
      <w:r>
        <w:t>的电池在相同电流</w:t>
      </w:r>
      <w:r>
        <w:rPr>
          <w:rFonts w:hint="eastAsia"/>
        </w:rPr>
        <w:t>情况下</w:t>
      </w:r>
      <w:r>
        <w:t>放出的容量</w:t>
      </w:r>
      <w:r>
        <w:rPr>
          <w:rFonts w:hint="eastAsia"/>
        </w:rPr>
        <w:t>、</w:t>
      </w:r>
      <w:r>
        <w:t>放</w:t>
      </w:r>
      <w:r>
        <w:rPr>
          <w:rFonts w:hint="eastAsia"/>
        </w:rPr>
        <w:t>电</w:t>
      </w:r>
      <w:r>
        <w:t>电压平台</w:t>
      </w:r>
      <w:r>
        <w:rPr>
          <w:rFonts w:hint="eastAsia"/>
        </w:rPr>
        <w:t>和能量</w:t>
      </w:r>
      <w:r>
        <w:t>密度都得到</w:t>
      </w:r>
      <w:r>
        <w:rPr>
          <w:rFonts w:hint="eastAsia"/>
        </w:rPr>
        <w:t>明显</w:t>
      </w:r>
      <w:r>
        <w:t>提</w:t>
      </w:r>
      <w:r>
        <w:rPr>
          <w:rFonts w:hint="eastAsia"/>
        </w:rPr>
        <w:t>升。在LFP体系</w:t>
      </w:r>
      <w:r>
        <w:t>中</w:t>
      </w:r>
      <w:r>
        <w:rPr>
          <w:rFonts w:hint="eastAsia"/>
        </w:rPr>
        <w:t>也得到了同样</w:t>
      </w:r>
      <w:r>
        <w:t>的结果。</w:t>
      </w:r>
    </w:p>
    <w:p w:rsidR="004468BD" w:rsidRPr="004468BD" w:rsidRDefault="004468BD" w:rsidP="004468BD"/>
    <w:p w:rsidR="004468BD" w:rsidRPr="004468BD" w:rsidRDefault="004468BD" w:rsidP="004468BD"/>
    <w:p w:rsidR="004468BD" w:rsidRPr="004468BD" w:rsidRDefault="004468BD" w:rsidP="004468BD"/>
    <w:p w:rsidR="004468BD" w:rsidRPr="004468BD" w:rsidRDefault="004468BD" w:rsidP="004468BD"/>
    <w:p w:rsidR="00511BF3" w:rsidRDefault="000C2424" w:rsidP="004468BD">
      <w:r>
        <w:rPr>
          <w:noProof/>
        </w:rPr>
        <w:drawing>
          <wp:anchor distT="0" distB="0" distL="114300" distR="114300" simplePos="0" relativeHeight="251677696" behindDoc="1" locked="0" layoutInCell="1" allowOverlap="1" wp14:anchorId="642EBC97" wp14:editId="7005DBE6">
            <wp:simplePos x="0" y="0"/>
            <wp:positionH relativeFrom="margin">
              <wp:posOffset>1115695</wp:posOffset>
            </wp:positionH>
            <wp:positionV relativeFrom="paragraph">
              <wp:posOffset>680720</wp:posOffset>
            </wp:positionV>
            <wp:extent cx="3782695" cy="1374140"/>
            <wp:effectExtent l="0" t="0" r="8255" b="0"/>
            <wp:wrapTight wrapText="bothSides">
              <wp:wrapPolygon edited="0">
                <wp:start x="0" y="0"/>
                <wp:lineTo x="0" y="21261"/>
                <wp:lineTo x="21538" y="21261"/>
                <wp:lineTo x="21538"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82695" cy="137414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hint="eastAsia"/>
        </w:rPr>
        <w:t>在</w:t>
      </w:r>
      <w:r>
        <w:t>高体积能量密度的</w:t>
      </w:r>
      <w:r>
        <w:rPr>
          <w:rFonts w:hint="eastAsia"/>
        </w:rPr>
        <w:t>LCO体系</w:t>
      </w:r>
      <w:r>
        <w:t>构成的锂离子电池中测试单组份</w:t>
      </w:r>
      <w:r>
        <w:rPr>
          <w:rFonts w:hint="eastAsia"/>
        </w:rPr>
        <w:t>导电剂SP和</w:t>
      </w:r>
      <w:r>
        <w:t>多组分导电剂</w:t>
      </w:r>
      <w:r>
        <w:rPr>
          <w:rFonts w:hint="eastAsia"/>
        </w:rPr>
        <w:t>CNT+PC对</w:t>
      </w:r>
      <w:r>
        <w:t>锂离子电池电化学性能的影响，发现</w:t>
      </w:r>
      <w:r>
        <w:rPr>
          <w:rFonts w:hint="eastAsia"/>
        </w:rPr>
        <w:t>CNT+PC能够</w:t>
      </w:r>
      <w:r>
        <w:t>提升电池的能量密度</w:t>
      </w:r>
      <w:r w:rsidR="00511BF3">
        <w:rPr>
          <w:rFonts w:hint="eastAsia"/>
        </w:rPr>
        <w:t>、</w:t>
      </w:r>
      <w:r w:rsidR="00511BF3">
        <w:t>振实密度、活性物质的比例</w:t>
      </w:r>
      <w:r>
        <w:t>和降低粘结剂的使用量</w:t>
      </w:r>
      <w:r>
        <w:rPr>
          <w:rFonts w:hint="eastAsia"/>
        </w:rPr>
        <w:t>。</w:t>
      </w:r>
    </w:p>
    <w:p w:rsidR="00511BF3" w:rsidRPr="00511BF3" w:rsidRDefault="00511BF3" w:rsidP="00511BF3"/>
    <w:p w:rsidR="00511BF3" w:rsidRPr="00511BF3" w:rsidRDefault="00511BF3" w:rsidP="00511BF3"/>
    <w:p w:rsidR="00511BF3" w:rsidRPr="00511BF3" w:rsidRDefault="00511BF3" w:rsidP="00511BF3"/>
    <w:p w:rsidR="00511BF3" w:rsidRPr="00511BF3" w:rsidRDefault="00511BF3" w:rsidP="00511BF3"/>
    <w:p w:rsidR="00511BF3" w:rsidRDefault="00511BF3" w:rsidP="00511BF3"/>
    <w:p w:rsidR="00147240" w:rsidRDefault="00147240" w:rsidP="00511BF3">
      <w:pPr>
        <w:jc w:val="center"/>
      </w:pPr>
    </w:p>
    <w:p w:rsidR="00511BF3" w:rsidRDefault="00511BF3" w:rsidP="00511BF3">
      <w:pPr>
        <w:jc w:val="center"/>
      </w:pPr>
    </w:p>
    <w:p w:rsidR="00511BF3" w:rsidRDefault="00511BF3" w:rsidP="00511BF3">
      <w:pPr>
        <w:jc w:val="center"/>
      </w:pPr>
    </w:p>
    <w:p w:rsidR="00511BF3" w:rsidRDefault="00511BF3" w:rsidP="00511BF3"/>
    <w:p w:rsidR="00511BF3" w:rsidRDefault="00511BF3" w:rsidP="00511BF3">
      <w:r>
        <w:rPr>
          <w:noProof/>
        </w:rPr>
        <w:drawing>
          <wp:anchor distT="0" distB="0" distL="114300" distR="114300" simplePos="0" relativeHeight="251678720" behindDoc="1" locked="0" layoutInCell="1" allowOverlap="1" wp14:anchorId="76E9324E" wp14:editId="6B3BC03C">
            <wp:simplePos x="0" y="0"/>
            <wp:positionH relativeFrom="column">
              <wp:posOffset>527050</wp:posOffset>
            </wp:positionH>
            <wp:positionV relativeFrom="paragraph">
              <wp:posOffset>30480</wp:posOffset>
            </wp:positionV>
            <wp:extent cx="3750310" cy="810462"/>
            <wp:effectExtent l="0" t="0" r="2540" b="8890"/>
            <wp:wrapTight wrapText="bothSides">
              <wp:wrapPolygon edited="0">
                <wp:start x="0" y="0"/>
                <wp:lineTo x="0" y="21329"/>
                <wp:lineTo x="21505" y="21329"/>
                <wp:lineTo x="21505"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0310" cy="810462"/>
                    </a:xfrm>
                    <a:prstGeom prst="rect">
                      <a:avLst/>
                    </a:prstGeom>
                    <a:noFill/>
                  </pic:spPr>
                </pic:pic>
              </a:graphicData>
            </a:graphic>
          </wp:anchor>
        </w:drawing>
      </w:r>
    </w:p>
    <w:p w:rsidR="00511BF3" w:rsidRPr="00511BF3" w:rsidRDefault="00511BF3" w:rsidP="00511BF3"/>
    <w:p w:rsidR="00511BF3" w:rsidRPr="00511BF3" w:rsidRDefault="00511BF3" w:rsidP="00511BF3"/>
    <w:p w:rsidR="00511BF3" w:rsidRPr="00511BF3" w:rsidRDefault="00511BF3" w:rsidP="00511BF3"/>
    <w:p w:rsidR="00511BF3" w:rsidRDefault="00511BF3" w:rsidP="00511BF3">
      <w:r w:rsidRPr="00511BF3">
        <w:rPr>
          <w:noProof/>
        </w:rPr>
        <mc:AlternateContent>
          <mc:Choice Requires="wps">
            <w:drawing>
              <wp:anchor distT="0" distB="0" distL="114300" distR="114300" simplePos="0" relativeHeight="251680768" behindDoc="1" locked="0" layoutInCell="1" allowOverlap="1" wp14:anchorId="70D8F271" wp14:editId="4DD9D18A">
                <wp:simplePos x="0" y="0"/>
                <wp:positionH relativeFrom="margin">
                  <wp:posOffset>85531</wp:posOffset>
                </wp:positionH>
                <wp:positionV relativeFrom="paragraph">
                  <wp:posOffset>111870</wp:posOffset>
                </wp:positionV>
                <wp:extent cx="4509770" cy="3038475"/>
                <wp:effectExtent l="0" t="0" r="5080" b="9525"/>
                <wp:wrapTight wrapText="bothSides">
                  <wp:wrapPolygon edited="0">
                    <wp:start x="0" y="0"/>
                    <wp:lineTo x="0" y="21532"/>
                    <wp:lineTo x="21533" y="21532"/>
                    <wp:lineTo x="21533" y="0"/>
                    <wp:lineTo x="0" y="0"/>
                  </wp:wrapPolygon>
                </wp:wrapTight>
                <wp:docPr id="24" name="object 4"/>
                <wp:cNvGraphicFramePr/>
                <a:graphic xmlns:a="http://schemas.openxmlformats.org/drawingml/2006/main">
                  <a:graphicData uri="http://schemas.microsoft.com/office/word/2010/wordprocessingShape">
                    <wps:wsp>
                      <wps:cNvSpPr/>
                      <wps:spPr>
                        <a:xfrm>
                          <a:off x="0" y="0"/>
                          <a:ext cx="4509770" cy="3038475"/>
                        </a:xfrm>
                        <a:prstGeom prst="rect">
                          <a:avLst/>
                        </a:prstGeom>
                        <a:blipFill>
                          <a:blip r:embed="rId2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A5DA4DF" id="object 4" o:spid="_x0000_s1026" style="position:absolute;left:0;text-align:left;margin-left:6.75pt;margin-top:8.8pt;width:355.1pt;height:239.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" stroked="f">
                <v:fill r:id="rId30" o:title="" recolor="t" rotate="t" type="frame"/>
                <v:textbox inset="0,0,0,0"/>
                <w10:wrap type="tight" anchorx="margin"/>
              </v:rect>
            </w:pict>
          </mc:Fallback>
        </mc:AlternateContent>
      </w:r>
    </w:p>
    <w:p w:rsidR="00511BF3" w:rsidRDefault="00511BF3" w:rsidP="008527EC">
      <w:pPr>
        <w:tabs>
          <w:tab w:val="left" w:pos="690"/>
        </w:tabs>
      </w:pPr>
      <w:r>
        <w:lastRenderedPageBreak/>
        <w:tab/>
      </w:r>
    </w:p>
    <w:p w:rsidR="00511BF3" w:rsidRPr="00511BF3" w:rsidRDefault="00511BF3" w:rsidP="00511BF3">
      <w:r>
        <w:rPr>
          <w:rFonts w:hint="eastAsia"/>
        </w:rPr>
        <w:t>上图</w:t>
      </w:r>
      <w:r>
        <w:t>表</w:t>
      </w:r>
      <w:r>
        <w:rPr>
          <w:rFonts w:hint="eastAsia"/>
        </w:rPr>
        <w:t>是</w:t>
      </w:r>
      <w:r>
        <w:t>同等条件下改变导电剂的成分</w:t>
      </w:r>
      <w:r>
        <w:rPr>
          <w:rFonts w:hint="eastAsia"/>
        </w:rPr>
        <w:t>，观察</w:t>
      </w:r>
      <w:r>
        <w:t>其对循环性能的</w:t>
      </w:r>
      <w:r>
        <w:rPr>
          <w:rFonts w:hint="eastAsia"/>
        </w:rPr>
        <w:t>影响</w:t>
      </w:r>
      <w:r>
        <w:t>，有</w:t>
      </w:r>
      <w:r>
        <w:rPr>
          <w:rFonts w:hint="eastAsia"/>
        </w:rPr>
        <w:t>图</w:t>
      </w:r>
      <w:r>
        <w:t>知</w:t>
      </w:r>
      <w:r>
        <w:rPr>
          <w:rFonts w:hint="eastAsia"/>
        </w:rPr>
        <w:t>，CNT+PC构成</w:t>
      </w:r>
      <w:r>
        <w:t>的电池循环性能远优于</w:t>
      </w:r>
      <w:r>
        <w:rPr>
          <w:rFonts w:hint="eastAsia"/>
        </w:rPr>
        <w:t>SP构成</w:t>
      </w:r>
      <w:r>
        <w:t>的电池循环性能。</w:t>
      </w:r>
      <w:r>
        <w:rPr>
          <w:rFonts w:hint="eastAsia"/>
        </w:rPr>
        <w:t>说明在</w:t>
      </w:r>
      <w:r>
        <w:t>以</w:t>
      </w:r>
      <w:r>
        <w:rPr>
          <w:rFonts w:hint="eastAsia"/>
        </w:rPr>
        <w:t>5C的</w:t>
      </w:r>
      <w:r>
        <w:t>倍率进行充电时</w:t>
      </w:r>
      <w:r>
        <w:rPr>
          <w:rFonts w:hint="eastAsia"/>
        </w:rPr>
        <w:t>SP构成</w:t>
      </w:r>
      <w:r>
        <w:t>的导电网络遭到破坏。</w:t>
      </w:r>
      <w:r w:rsidR="00DE318D">
        <w:rPr>
          <w:rFonts w:hint="eastAsia"/>
        </w:rPr>
        <w:t>在</w:t>
      </w:r>
      <w:r w:rsidR="00DE318D">
        <w:t>硅基</w:t>
      </w:r>
      <w:r w:rsidR="00DE318D">
        <w:rPr>
          <w:rFonts w:hint="eastAsia"/>
        </w:rPr>
        <w:t>负极</w:t>
      </w:r>
      <w:r w:rsidR="00DE318D">
        <w:t>中测试多组分导电剂与单组份导电剂的对比发现，多组分导电剂对负极容量的发挥有着明显的提升效果。</w:t>
      </w:r>
    </w:p>
    <w:sectPr w:rsidR="00511BF3" w:rsidRPr="00511B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ED4" w:rsidRDefault="00FD2ED4" w:rsidP="00511BF3">
      <w:r>
        <w:separator/>
      </w:r>
    </w:p>
  </w:endnote>
  <w:endnote w:type="continuationSeparator" w:id="0">
    <w:p w:rsidR="00FD2ED4" w:rsidRDefault="00FD2ED4" w:rsidP="00511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ED4" w:rsidRDefault="00FD2ED4" w:rsidP="00511BF3">
      <w:r>
        <w:separator/>
      </w:r>
    </w:p>
  </w:footnote>
  <w:footnote w:type="continuationSeparator" w:id="0">
    <w:p w:rsidR="00FD2ED4" w:rsidRDefault="00FD2ED4" w:rsidP="00511B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D1EC0"/>
    <w:multiLevelType w:val="multilevel"/>
    <w:tmpl w:val="C40EE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2E5A8A"/>
    <w:multiLevelType w:val="multilevel"/>
    <w:tmpl w:val="45927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EC769FD"/>
    <w:multiLevelType w:val="multilevel"/>
    <w:tmpl w:val="D4F0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8C47CE"/>
    <w:multiLevelType w:val="multilevel"/>
    <w:tmpl w:val="C938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E6A"/>
    <w:rsid w:val="000C0E32"/>
    <w:rsid w:val="000C2424"/>
    <w:rsid w:val="000D38C7"/>
    <w:rsid w:val="000D52FF"/>
    <w:rsid w:val="00147240"/>
    <w:rsid w:val="001B3CB6"/>
    <w:rsid w:val="001D27A1"/>
    <w:rsid w:val="002261D7"/>
    <w:rsid w:val="002E7A92"/>
    <w:rsid w:val="00305974"/>
    <w:rsid w:val="0033445B"/>
    <w:rsid w:val="00345F49"/>
    <w:rsid w:val="003D1E2D"/>
    <w:rsid w:val="003E3AA3"/>
    <w:rsid w:val="003F0C21"/>
    <w:rsid w:val="004246D4"/>
    <w:rsid w:val="00431961"/>
    <w:rsid w:val="00434FFC"/>
    <w:rsid w:val="004468BD"/>
    <w:rsid w:val="00487E74"/>
    <w:rsid w:val="00511BF3"/>
    <w:rsid w:val="005808A1"/>
    <w:rsid w:val="00600E7A"/>
    <w:rsid w:val="00696ABC"/>
    <w:rsid w:val="006B4BAD"/>
    <w:rsid w:val="006B5AB6"/>
    <w:rsid w:val="00736B49"/>
    <w:rsid w:val="00741003"/>
    <w:rsid w:val="007431E7"/>
    <w:rsid w:val="007740D7"/>
    <w:rsid w:val="007A3729"/>
    <w:rsid w:val="007B2F2C"/>
    <w:rsid w:val="008527EC"/>
    <w:rsid w:val="008864A5"/>
    <w:rsid w:val="008A5670"/>
    <w:rsid w:val="008B0D04"/>
    <w:rsid w:val="009576EF"/>
    <w:rsid w:val="009F0897"/>
    <w:rsid w:val="009F4845"/>
    <w:rsid w:val="00A03C29"/>
    <w:rsid w:val="00A575FD"/>
    <w:rsid w:val="00A67F36"/>
    <w:rsid w:val="00A706E7"/>
    <w:rsid w:val="00A833C9"/>
    <w:rsid w:val="00AB4185"/>
    <w:rsid w:val="00C52D91"/>
    <w:rsid w:val="00C715AF"/>
    <w:rsid w:val="00CA1353"/>
    <w:rsid w:val="00CC23E2"/>
    <w:rsid w:val="00CE0842"/>
    <w:rsid w:val="00CF1033"/>
    <w:rsid w:val="00CF1452"/>
    <w:rsid w:val="00D47DE0"/>
    <w:rsid w:val="00D577F2"/>
    <w:rsid w:val="00DE318D"/>
    <w:rsid w:val="00E02966"/>
    <w:rsid w:val="00E851ED"/>
    <w:rsid w:val="00EA746B"/>
    <w:rsid w:val="00F65C53"/>
    <w:rsid w:val="00F973CF"/>
    <w:rsid w:val="00FD2ED4"/>
    <w:rsid w:val="00FF4E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261D7"/>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4E6A"/>
    <w:pPr>
      <w:widowControl/>
      <w:spacing w:before="100" w:beforeAutospacing="1" w:after="100" w:afterAutospacing="1"/>
      <w:jc w:val="left"/>
      <w:outlineLvl w:val="2"/>
    </w:pPr>
    <w:rPr>
      <w:rFonts w:ascii="宋体" w:eastAsia="宋体" w:hAnsi="宋体" w:cs="宋体"/>
      <w:b/>
      <w:bCs/>
      <w:kern w:val="0"/>
      <w:sz w:val="27"/>
      <w:szCs w:val="27"/>
    </w:rPr>
  </w:style>
  <w:style w:type="paragraph" w:styleId="5">
    <w:name w:val="heading 5"/>
    <w:basedOn w:val="a"/>
    <w:link w:val="5Char"/>
    <w:uiPriority w:val="9"/>
    <w:qFormat/>
    <w:rsid w:val="00FF4E6A"/>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FF4E6A"/>
    <w:rPr>
      <w:rFonts w:ascii="宋体" w:eastAsia="宋体" w:hAnsi="宋体" w:cs="宋体"/>
      <w:b/>
      <w:bCs/>
      <w:kern w:val="0"/>
      <w:sz w:val="27"/>
      <w:szCs w:val="27"/>
    </w:rPr>
  </w:style>
  <w:style w:type="character" w:customStyle="1" w:styleId="5Char">
    <w:name w:val="标题 5 Char"/>
    <w:basedOn w:val="a0"/>
    <w:link w:val="5"/>
    <w:uiPriority w:val="9"/>
    <w:rsid w:val="00FF4E6A"/>
    <w:rPr>
      <w:rFonts w:ascii="宋体" w:eastAsia="宋体" w:hAnsi="宋体" w:cs="宋体"/>
      <w:b/>
      <w:bCs/>
      <w:kern w:val="0"/>
      <w:sz w:val="20"/>
      <w:szCs w:val="20"/>
    </w:rPr>
  </w:style>
  <w:style w:type="paragraph" w:styleId="a3">
    <w:name w:val="Normal (Web)"/>
    <w:basedOn w:val="a"/>
    <w:uiPriority w:val="99"/>
    <w:semiHidden/>
    <w:unhideWhenUsed/>
    <w:rsid w:val="00FF4E6A"/>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FF4E6A"/>
    <w:rPr>
      <w:color w:val="0000FF"/>
      <w:u w:val="single"/>
    </w:rPr>
  </w:style>
  <w:style w:type="character" w:styleId="HTML">
    <w:name w:val="HTML Cite"/>
    <w:basedOn w:val="a0"/>
    <w:uiPriority w:val="99"/>
    <w:semiHidden/>
    <w:unhideWhenUsed/>
    <w:rsid w:val="00FF4E6A"/>
    <w:rPr>
      <w:i/>
      <w:iCs/>
    </w:rPr>
  </w:style>
  <w:style w:type="character" w:customStyle="1" w:styleId="ptn-release-date">
    <w:name w:val="ptn-release-date"/>
    <w:basedOn w:val="a0"/>
    <w:rsid w:val="00FF4E6A"/>
  </w:style>
  <w:style w:type="character" w:customStyle="1" w:styleId="timestamp">
    <w:name w:val="timestamp"/>
    <w:basedOn w:val="a0"/>
    <w:rsid w:val="00FF4E6A"/>
  </w:style>
  <w:style w:type="paragraph" w:styleId="z-">
    <w:name w:val="HTML Top of Form"/>
    <w:basedOn w:val="a"/>
    <w:next w:val="a"/>
    <w:link w:val="z-Char"/>
    <w:hidden/>
    <w:uiPriority w:val="99"/>
    <w:semiHidden/>
    <w:unhideWhenUsed/>
    <w:rsid w:val="00FF4E6A"/>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FF4E6A"/>
    <w:rPr>
      <w:rFonts w:ascii="Arial" w:eastAsia="宋体" w:hAnsi="Arial" w:cs="Arial"/>
      <w:vanish/>
      <w:kern w:val="0"/>
      <w:sz w:val="16"/>
      <w:szCs w:val="16"/>
    </w:rPr>
  </w:style>
  <w:style w:type="paragraph" w:styleId="z-0">
    <w:name w:val="HTML Bottom of Form"/>
    <w:basedOn w:val="a"/>
    <w:next w:val="a"/>
    <w:link w:val="z-Char0"/>
    <w:hidden/>
    <w:uiPriority w:val="99"/>
    <w:semiHidden/>
    <w:unhideWhenUsed/>
    <w:rsid w:val="00FF4E6A"/>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FF4E6A"/>
    <w:rPr>
      <w:rFonts w:ascii="Arial" w:eastAsia="宋体" w:hAnsi="Arial" w:cs="Arial"/>
      <w:vanish/>
      <w:kern w:val="0"/>
      <w:sz w:val="16"/>
      <w:szCs w:val="16"/>
    </w:rPr>
  </w:style>
  <w:style w:type="character" w:customStyle="1" w:styleId="1Char">
    <w:name w:val="标题 1 Char"/>
    <w:basedOn w:val="a0"/>
    <w:link w:val="1"/>
    <w:uiPriority w:val="9"/>
    <w:rsid w:val="002261D7"/>
    <w:rPr>
      <w:b/>
      <w:bCs/>
      <w:kern w:val="44"/>
      <w:sz w:val="44"/>
      <w:szCs w:val="44"/>
    </w:rPr>
  </w:style>
  <w:style w:type="paragraph" w:styleId="a5">
    <w:name w:val="header"/>
    <w:basedOn w:val="a"/>
    <w:link w:val="Char"/>
    <w:uiPriority w:val="99"/>
    <w:unhideWhenUsed/>
    <w:rsid w:val="00511B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11BF3"/>
    <w:rPr>
      <w:sz w:val="18"/>
      <w:szCs w:val="18"/>
    </w:rPr>
  </w:style>
  <w:style w:type="paragraph" w:styleId="a6">
    <w:name w:val="footer"/>
    <w:basedOn w:val="a"/>
    <w:link w:val="Char0"/>
    <w:uiPriority w:val="99"/>
    <w:unhideWhenUsed/>
    <w:rsid w:val="00511BF3"/>
    <w:pPr>
      <w:tabs>
        <w:tab w:val="center" w:pos="4153"/>
        <w:tab w:val="right" w:pos="8306"/>
      </w:tabs>
      <w:snapToGrid w:val="0"/>
      <w:jc w:val="left"/>
    </w:pPr>
    <w:rPr>
      <w:sz w:val="18"/>
      <w:szCs w:val="18"/>
    </w:rPr>
  </w:style>
  <w:style w:type="character" w:customStyle="1" w:styleId="Char0">
    <w:name w:val="页脚 Char"/>
    <w:basedOn w:val="a0"/>
    <w:link w:val="a6"/>
    <w:uiPriority w:val="99"/>
    <w:rsid w:val="00511BF3"/>
    <w:rPr>
      <w:sz w:val="18"/>
      <w:szCs w:val="18"/>
    </w:rPr>
  </w:style>
  <w:style w:type="paragraph" w:styleId="a7">
    <w:name w:val="Balloon Text"/>
    <w:basedOn w:val="a"/>
    <w:link w:val="Char1"/>
    <w:uiPriority w:val="99"/>
    <w:semiHidden/>
    <w:unhideWhenUsed/>
    <w:rsid w:val="008527EC"/>
    <w:rPr>
      <w:sz w:val="18"/>
      <w:szCs w:val="18"/>
    </w:rPr>
  </w:style>
  <w:style w:type="character" w:customStyle="1" w:styleId="Char1">
    <w:name w:val="批注框文本 Char"/>
    <w:basedOn w:val="a0"/>
    <w:link w:val="a7"/>
    <w:uiPriority w:val="99"/>
    <w:semiHidden/>
    <w:rsid w:val="008527E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261D7"/>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4E6A"/>
    <w:pPr>
      <w:widowControl/>
      <w:spacing w:before="100" w:beforeAutospacing="1" w:after="100" w:afterAutospacing="1"/>
      <w:jc w:val="left"/>
      <w:outlineLvl w:val="2"/>
    </w:pPr>
    <w:rPr>
      <w:rFonts w:ascii="宋体" w:eastAsia="宋体" w:hAnsi="宋体" w:cs="宋体"/>
      <w:b/>
      <w:bCs/>
      <w:kern w:val="0"/>
      <w:sz w:val="27"/>
      <w:szCs w:val="27"/>
    </w:rPr>
  </w:style>
  <w:style w:type="paragraph" w:styleId="5">
    <w:name w:val="heading 5"/>
    <w:basedOn w:val="a"/>
    <w:link w:val="5Char"/>
    <w:uiPriority w:val="9"/>
    <w:qFormat/>
    <w:rsid w:val="00FF4E6A"/>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FF4E6A"/>
    <w:rPr>
      <w:rFonts w:ascii="宋体" w:eastAsia="宋体" w:hAnsi="宋体" w:cs="宋体"/>
      <w:b/>
      <w:bCs/>
      <w:kern w:val="0"/>
      <w:sz w:val="27"/>
      <w:szCs w:val="27"/>
    </w:rPr>
  </w:style>
  <w:style w:type="character" w:customStyle="1" w:styleId="5Char">
    <w:name w:val="标题 5 Char"/>
    <w:basedOn w:val="a0"/>
    <w:link w:val="5"/>
    <w:uiPriority w:val="9"/>
    <w:rsid w:val="00FF4E6A"/>
    <w:rPr>
      <w:rFonts w:ascii="宋体" w:eastAsia="宋体" w:hAnsi="宋体" w:cs="宋体"/>
      <w:b/>
      <w:bCs/>
      <w:kern w:val="0"/>
      <w:sz w:val="20"/>
      <w:szCs w:val="20"/>
    </w:rPr>
  </w:style>
  <w:style w:type="paragraph" w:styleId="a3">
    <w:name w:val="Normal (Web)"/>
    <w:basedOn w:val="a"/>
    <w:uiPriority w:val="99"/>
    <w:semiHidden/>
    <w:unhideWhenUsed/>
    <w:rsid w:val="00FF4E6A"/>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FF4E6A"/>
    <w:rPr>
      <w:color w:val="0000FF"/>
      <w:u w:val="single"/>
    </w:rPr>
  </w:style>
  <w:style w:type="character" w:styleId="HTML">
    <w:name w:val="HTML Cite"/>
    <w:basedOn w:val="a0"/>
    <w:uiPriority w:val="99"/>
    <w:semiHidden/>
    <w:unhideWhenUsed/>
    <w:rsid w:val="00FF4E6A"/>
    <w:rPr>
      <w:i/>
      <w:iCs/>
    </w:rPr>
  </w:style>
  <w:style w:type="character" w:customStyle="1" w:styleId="ptn-release-date">
    <w:name w:val="ptn-release-date"/>
    <w:basedOn w:val="a0"/>
    <w:rsid w:val="00FF4E6A"/>
  </w:style>
  <w:style w:type="character" w:customStyle="1" w:styleId="timestamp">
    <w:name w:val="timestamp"/>
    <w:basedOn w:val="a0"/>
    <w:rsid w:val="00FF4E6A"/>
  </w:style>
  <w:style w:type="paragraph" w:styleId="z-">
    <w:name w:val="HTML Top of Form"/>
    <w:basedOn w:val="a"/>
    <w:next w:val="a"/>
    <w:link w:val="z-Char"/>
    <w:hidden/>
    <w:uiPriority w:val="99"/>
    <w:semiHidden/>
    <w:unhideWhenUsed/>
    <w:rsid w:val="00FF4E6A"/>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FF4E6A"/>
    <w:rPr>
      <w:rFonts w:ascii="Arial" w:eastAsia="宋体" w:hAnsi="Arial" w:cs="Arial"/>
      <w:vanish/>
      <w:kern w:val="0"/>
      <w:sz w:val="16"/>
      <w:szCs w:val="16"/>
    </w:rPr>
  </w:style>
  <w:style w:type="paragraph" w:styleId="z-0">
    <w:name w:val="HTML Bottom of Form"/>
    <w:basedOn w:val="a"/>
    <w:next w:val="a"/>
    <w:link w:val="z-Char0"/>
    <w:hidden/>
    <w:uiPriority w:val="99"/>
    <w:semiHidden/>
    <w:unhideWhenUsed/>
    <w:rsid w:val="00FF4E6A"/>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FF4E6A"/>
    <w:rPr>
      <w:rFonts w:ascii="Arial" w:eastAsia="宋体" w:hAnsi="Arial" w:cs="Arial"/>
      <w:vanish/>
      <w:kern w:val="0"/>
      <w:sz w:val="16"/>
      <w:szCs w:val="16"/>
    </w:rPr>
  </w:style>
  <w:style w:type="character" w:customStyle="1" w:styleId="1Char">
    <w:name w:val="标题 1 Char"/>
    <w:basedOn w:val="a0"/>
    <w:link w:val="1"/>
    <w:uiPriority w:val="9"/>
    <w:rsid w:val="002261D7"/>
    <w:rPr>
      <w:b/>
      <w:bCs/>
      <w:kern w:val="44"/>
      <w:sz w:val="44"/>
      <w:szCs w:val="44"/>
    </w:rPr>
  </w:style>
  <w:style w:type="paragraph" w:styleId="a5">
    <w:name w:val="header"/>
    <w:basedOn w:val="a"/>
    <w:link w:val="Char"/>
    <w:uiPriority w:val="99"/>
    <w:unhideWhenUsed/>
    <w:rsid w:val="00511B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11BF3"/>
    <w:rPr>
      <w:sz w:val="18"/>
      <w:szCs w:val="18"/>
    </w:rPr>
  </w:style>
  <w:style w:type="paragraph" w:styleId="a6">
    <w:name w:val="footer"/>
    <w:basedOn w:val="a"/>
    <w:link w:val="Char0"/>
    <w:uiPriority w:val="99"/>
    <w:unhideWhenUsed/>
    <w:rsid w:val="00511BF3"/>
    <w:pPr>
      <w:tabs>
        <w:tab w:val="center" w:pos="4153"/>
        <w:tab w:val="right" w:pos="8306"/>
      </w:tabs>
      <w:snapToGrid w:val="0"/>
      <w:jc w:val="left"/>
    </w:pPr>
    <w:rPr>
      <w:sz w:val="18"/>
      <w:szCs w:val="18"/>
    </w:rPr>
  </w:style>
  <w:style w:type="character" w:customStyle="1" w:styleId="Char0">
    <w:name w:val="页脚 Char"/>
    <w:basedOn w:val="a0"/>
    <w:link w:val="a6"/>
    <w:uiPriority w:val="99"/>
    <w:rsid w:val="00511BF3"/>
    <w:rPr>
      <w:sz w:val="18"/>
      <w:szCs w:val="18"/>
    </w:rPr>
  </w:style>
  <w:style w:type="paragraph" w:styleId="a7">
    <w:name w:val="Balloon Text"/>
    <w:basedOn w:val="a"/>
    <w:link w:val="Char1"/>
    <w:uiPriority w:val="99"/>
    <w:semiHidden/>
    <w:unhideWhenUsed/>
    <w:rsid w:val="008527EC"/>
    <w:rPr>
      <w:sz w:val="18"/>
      <w:szCs w:val="18"/>
    </w:rPr>
  </w:style>
  <w:style w:type="character" w:customStyle="1" w:styleId="Char1">
    <w:name w:val="批注框文本 Char"/>
    <w:basedOn w:val="a0"/>
    <w:link w:val="a7"/>
    <w:uiPriority w:val="99"/>
    <w:semiHidden/>
    <w:rsid w:val="008527E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42525">
      <w:bodyDiv w:val="1"/>
      <w:marLeft w:val="0"/>
      <w:marRight w:val="0"/>
      <w:marTop w:val="0"/>
      <w:marBottom w:val="0"/>
      <w:divBdr>
        <w:top w:val="none" w:sz="0" w:space="0" w:color="auto"/>
        <w:left w:val="none" w:sz="0" w:space="0" w:color="auto"/>
        <w:bottom w:val="none" w:sz="0" w:space="0" w:color="auto"/>
        <w:right w:val="none" w:sz="0" w:space="0" w:color="auto"/>
      </w:divBdr>
      <w:divsChild>
        <w:div w:id="218438840">
          <w:marLeft w:val="0"/>
          <w:marRight w:val="0"/>
          <w:marTop w:val="30"/>
          <w:marBottom w:val="0"/>
          <w:divBdr>
            <w:top w:val="none" w:sz="0" w:space="0" w:color="auto"/>
            <w:left w:val="none" w:sz="0" w:space="0" w:color="auto"/>
            <w:bottom w:val="single" w:sz="48" w:space="0" w:color="FFFFFF"/>
            <w:right w:val="none" w:sz="0" w:space="0" w:color="auto"/>
          </w:divBdr>
          <w:divsChild>
            <w:div w:id="1628509523">
              <w:marLeft w:val="0"/>
              <w:marRight w:val="0"/>
              <w:marTop w:val="0"/>
              <w:marBottom w:val="0"/>
              <w:divBdr>
                <w:top w:val="none" w:sz="0" w:space="0" w:color="auto"/>
                <w:left w:val="none" w:sz="0" w:space="0" w:color="auto"/>
                <w:bottom w:val="none" w:sz="0" w:space="0" w:color="auto"/>
                <w:right w:val="none" w:sz="0" w:space="0" w:color="auto"/>
              </w:divBdr>
              <w:divsChild>
                <w:div w:id="1484735408">
                  <w:marLeft w:val="0"/>
                  <w:marRight w:val="0"/>
                  <w:marTop w:val="0"/>
                  <w:marBottom w:val="0"/>
                  <w:divBdr>
                    <w:top w:val="none" w:sz="0" w:space="0" w:color="auto"/>
                    <w:left w:val="none" w:sz="0" w:space="0" w:color="auto"/>
                    <w:bottom w:val="none" w:sz="0" w:space="0" w:color="auto"/>
                    <w:right w:val="none" w:sz="0" w:space="0" w:color="auto"/>
                  </w:divBdr>
                  <w:divsChild>
                    <w:div w:id="481313618">
                      <w:marLeft w:val="0"/>
                      <w:marRight w:val="0"/>
                      <w:marTop w:val="0"/>
                      <w:marBottom w:val="0"/>
                      <w:divBdr>
                        <w:top w:val="none" w:sz="0" w:space="0" w:color="auto"/>
                        <w:left w:val="none" w:sz="0" w:space="0" w:color="auto"/>
                        <w:bottom w:val="none" w:sz="0" w:space="0" w:color="auto"/>
                        <w:right w:val="single" w:sz="6" w:space="0" w:color="D0D0D0"/>
                      </w:divBdr>
                      <w:divsChild>
                        <w:div w:id="570241025">
                          <w:marLeft w:val="0"/>
                          <w:marRight w:val="150"/>
                          <w:marTop w:val="0"/>
                          <w:marBottom w:val="0"/>
                          <w:divBdr>
                            <w:top w:val="none" w:sz="0" w:space="0" w:color="auto"/>
                            <w:left w:val="none" w:sz="0" w:space="0" w:color="auto"/>
                            <w:bottom w:val="none" w:sz="0" w:space="0" w:color="auto"/>
                            <w:right w:val="none" w:sz="0" w:space="0" w:color="auto"/>
                          </w:divBdr>
                          <w:divsChild>
                            <w:div w:id="221840922">
                              <w:marLeft w:val="0"/>
                              <w:marRight w:val="0"/>
                              <w:marTop w:val="0"/>
                              <w:marBottom w:val="0"/>
                              <w:divBdr>
                                <w:top w:val="none" w:sz="0" w:space="0" w:color="auto"/>
                                <w:left w:val="none" w:sz="0" w:space="0" w:color="auto"/>
                                <w:bottom w:val="none" w:sz="0" w:space="0" w:color="auto"/>
                                <w:right w:val="none" w:sz="0" w:space="0" w:color="auto"/>
                              </w:divBdr>
                              <w:divsChild>
                                <w:div w:id="568728331">
                                  <w:blockQuote w:val="1"/>
                                  <w:marLeft w:val="0"/>
                                  <w:marRight w:val="225"/>
                                  <w:marTop w:val="150"/>
                                  <w:marBottom w:val="120"/>
                                  <w:divBdr>
                                    <w:top w:val="single" w:sz="6" w:space="3" w:color="CCCCCC"/>
                                    <w:left w:val="single" w:sz="2" w:space="0" w:color="CCCCCC"/>
                                    <w:bottom w:val="single" w:sz="6" w:space="3" w:color="CCCCCC"/>
                                    <w:right w:val="single" w:sz="2" w:space="0" w:color="CCCCCC"/>
                                  </w:divBdr>
                                </w:div>
                              </w:divsChild>
                            </w:div>
                            <w:div w:id="369762772">
                              <w:marLeft w:val="0"/>
                              <w:marRight w:val="0"/>
                              <w:marTop w:val="0"/>
                              <w:marBottom w:val="0"/>
                              <w:divBdr>
                                <w:top w:val="none" w:sz="0" w:space="0" w:color="auto"/>
                                <w:left w:val="none" w:sz="0" w:space="0" w:color="auto"/>
                                <w:bottom w:val="none" w:sz="0" w:space="0" w:color="auto"/>
                                <w:right w:val="none" w:sz="0" w:space="0" w:color="auto"/>
                              </w:divBdr>
                            </w:div>
                            <w:div w:id="1582643072">
                              <w:marLeft w:val="0"/>
                              <w:marRight w:val="0"/>
                              <w:marTop w:val="375"/>
                              <w:marBottom w:val="75"/>
                              <w:divBdr>
                                <w:top w:val="none" w:sz="0" w:space="0" w:color="auto"/>
                                <w:left w:val="none" w:sz="0" w:space="0" w:color="auto"/>
                                <w:bottom w:val="none" w:sz="0" w:space="0" w:color="auto"/>
                                <w:right w:val="none" w:sz="0" w:space="0" w:color="auto"/>
                              </w:divBdr>
                            </w:div>
                            <w:div w:id="1003823229">
                              <w:marLeft w:val="0"/>
                              <w:marRight w:val="0"/>
                              <w:marTop w:val="0"/>
                              <w:marBottom w:val="0"/>
                              <w:divBdr>
                                <w:top w:val="none" w:sz="0" w:space="0" w:color="auto"/>
                                <w:left w:val="none" w:sz="0" w:space="0" w:color="auto"/>
                                <w:bottom w:val="none" w:sz="0" w:space="0" w:color="auto"/>
                                <w:right w:val="none" w:sz="0" w:space="0" w:color="auto"/>
                              </w:divBdr>
                              <w:divsChild>
                                <w:div w:id="1101954071">
                                  <w:marLeft w:val="0"/>
                                  <w:marRight w:val="0"/>
                                  <w:marTop w:val="0"/>
                                  <w:marBottom w:val="0"/>
                                  <w:divBdr>
                                    <w:top w:val="none" w:sz="0" w:space="0" w:color="auto"/>
                                    <w:left w:val="none" w:sz="0" w:space="0" w:color="auto"/>
                                    <w:bottom w:val="none" w:sz="0" w:space="0" w:color="auto"/>
                                    <w:right w:val="none" w:sz="0" w:space="0" w:color="auto"/>
                                  </w:divBdr>
                                </w:div>
                              </w:divsChild>
                            </w:div>
                            <w:div w:id="1785730878">
                              <w:marLeft w:val="0"/>
                              <w:marRight w:val="0"/>
                              <w:marTop w:val="375"/>
                              <w:marBottom w:val="75"/>
                              <w:divBdr>
                                <w:top w:val="none" w:sz="0" w:space="0" w:color="auto"/>
                                <w:left w:val="none" w:sz="0" w:space="0" w:color="auto"/>
                                <w:bottom w:val="none" w:sz="0" w:space="0" w:color="auto"/>
                                <w:right w:val="none" w:sz="0" w:space="0" w:color="auto"/>
                              </w:divBdr>
                              <w:divsChild>
                                <w:div w:id="1021856112">
                                  <w:marLeft w:val="0"/>
                                  <w:marRight w:val="0"/>
                                  <w:marTop w:val="0"/>
                                  <w:marBottom w:val="0"/>
                                  <w:divBdr>
                                    <w:top w:val="none" w:sz="0" w:space="0" w:color="auto"/>
                                    <w:left w:val="none" w:sz="0" w:space="0" w:color="auto"/>
                                    <w:bottom w:val="none" w:sz="0" w:space="0" w:color="auto"/>
                                    <w:right w:val="none" w:sz="0" w:space="0" w:color="auto"/>
                                  </w:divBdr>
                                  <w:divsChild>
                                    <w:div w:id="1142697528">
                                      <w:marLeft w:val="0"/>
                                      <w:marRight w:val="0"/>
                                      <w:marTop w:val="0"/>
                                      <w:marBottom w:val="0"/>
                                      <w:divBdr>
                                        <w:top w:val="none" w:sz="0" w:space="0" w:color="auto"/>
                                        <w:left w:val="none" w:sz="0" w:space="0" w:color="auto"/>
                                        <w:bottom w:val="none" w:sz="0" w:space="0" w:color="auto"/>
                                        <w:right w:val="none" w:sz="0" w:space="0" w:color="auto"/>
                                      </w:divBdr>
                                      <w:divsChild>
                                        <w:div w:id="20546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682329">
                      <w:marLeft w:val="0"/>
                      <w:marRight w:val="0"/>
                      <w:marTop w:val="0"/>
                      <w:marBottom w:val="300"/>
                      <w:divBdr>
                        <w:top w:val="none" w:sz="0" w:space="0" w:color="auto"/>
                        <w:left w:val="none" w:sz="0" w:space="0" w:color="auto"/>
                        <w:bottom w:val="none" w:sz="0" w:space="0" w:color="auto"/>
                        <w:right w:val="none" w:sz="0" w:space="0" w:color="auto"/>
                      </w:divBdr>
                      <w:divsChild>
                        <w:div w:id="384525262">
                          <w:marLeft w:val="0"/>
                          <w:marRight w:val="0"/>
                          <w:marTop w:val="0"/>
                          <w:marBottom w:val="0"/>
                          <w:divBdr>
                            <w:top w:val="none" w:sz="0" w:space="0" w:color="auto"/>
                            <w:left w:val="none" w:sz="0" w:space="0" w:color="auto"/>
                            <w:bottom w:val="none" w:sz="0" w:space="0" w:color="auto"/>
                            <w:right w:val="none" w:sz="0" w:space="0" w:color="auto"/>
                          </w:divBdr>
                          <w:divsChild>
                            <w:div w:id="742874648">
                              <w:marLeft w:val="0"/>
                              <w:marRight w:val="0"/>
                              <w:marTop w:val="0"/>
                              <w:marBottom w:val="0"/>
                              <w:divBdr>
                                <w:top w:val="none" w:sz="0" w:space="0" w:color="auto"/>
                                <w:left w:val="none" w:sz="0" w:space="0" w:color="auto"/>
                                <w:bottom w:val="none" w:sz="0" w:space="0" w:color="auto"/>
                                <w:right w:val="none" w:sz="0" w:space="0" w:color="auto"/>
                              </w:divBdr>
                            </w:div>
                            <w:div w:id="1362052654">
                              <w:marLeft w:val="0"/>
                              <w:marRight w:val="0"/>
                              <w:marTop w:val="0"/>
                              <w:marBottom w:val="0"/>
                              <w:divBdr>
                                <w:top w:val="none" w:sz="0" w:space="0" w:color="auto"/>
                                <w:left w:val="none" w:sz="0" w:space="0" w:color="auto"/>
                                <w:bottom w:val="none" w:sz="0" w:space="0" w:color="auto"/>
                                <w:right w:val="none" w:sz="0" w:space="0" w:color="auto"/>
                              </w:divBdr>
                              <w:divsChild>
                                <w:div w:id="579363215">
                                  <w:marLeft w:val="0"/>
                                  <w:marRight w:val="0"/>
                                  <w:marTop w:val="0"/>
                                  <w:marBottom w:val="0"/>
                                  <w:divBdr>
                                    <w:top w:val="none" w:sz="0" w:space="0" w:color="auto"/>
                                    <w:left w:val="none" w:sz="0" w:space="0" w:color="auto"/>
                                    <w:bottom w:val="none" w:sz="0" w:space="0" w:color="auto"/>
                                    <w:right w:val="none" w:sz="0" w:space="0" w:color="auto"/>
                                  </w:divBdr>
                                  <w:divsChild>
                                    <w:div w:id="16780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03239">
                              <w:marLeft w:val="0"/>
                              <w:marRight w:val="0"/>
                              <w:marTop w:val="0"/>
                              <w:marBottom w:val="0"/>
                              <w:divBdr>
                                <w:top w:val="none" w:sz="0" w:space="0" w:color="auto"/>
                                <w:left w:val="none" w:sz="0" w:space="0" w:color="auto"/>
                                <w:bottom w:val="none" w:sz="0" w:space="0" w:color="auto"/>
                                <w:right w:val="none" w:sz="0" w:space="0" w:color="auto"/>
                              </w:divBdr>
                              <w:divsChild>
                                <w:div w:id="710807972">
                                  <w:marLeft w:val="0"/>
                                  <w:marRight w:val="0"/>
                                  <w:marTop w:val="0"/>
                                  <w:marBottom w:val="0"/>
                                  <w:divBdr>
                                    <w:top w:val="none" w:sz="0" w:space="0" w:color="auto"/>
                                    <w:left w:val="none" w:sz="0" w:space="0" w:color="auto"/>
                                    <w:bottom w:val="none" w:sz="0" w:space="0" w:color="auto"/>
                                    <w:right w:val="none" w:sz="0" w:space="0" w:color="auto"/>
                                  </w:divBdr>
                                  <w:divsChild>
                                    <w:div w:id="1381901599">
                                      <w:marLeft w:val="0"/>
                                      <w:marRight w:val="0"/>
                                      <w:marTop w:val="0"/>
                                      <w:marBottom w:val="0"/>
                                      <w:divBdr>
                                        <w:top w:val="none" w:sz="0" w:space="0" w:color="auto"/>
                                        <w:left w:val="none" w:sz="0" w:space="0" w:color="auto"/>
                                        <w:bottom w:val="none" w:sz="0" w:space="0" w:color="auto"/>
                                        <w:right w:val="none" w:sz="0" w:space="0" w:color="auto"/>
                                      </w:divBdr>
                                      <w:divsChild>
                                        <w:div w:id="27186773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218135014">
                              <w:marLeft w:val="0"/>
                              <w:marRight w:val="0"/>
                              <w:marTop w:val="0"/>
                              <w:marBottom w:val="0"/>
                              <w:divBdr>
                                <w:top w:val="none" w:sz="0" w:space="0" w:color="auto"/>
                                <w:left w:val="none" w:sz="0" w:space="0" w:color="auto"/>
                                <w:bottom w:val="dotted" w:sz="6" w:space="19" w:color="CCCCCC"/>
                                <w:right w:val="none" w:sz="0" w:space="0" w:color="auto"/>
                              </w:divBdr>
                              <w:divsChild>
                                <w:div w:id="983005605">
                                  <w:marLeft w:val="0"/>
                                  <w:marRight w:val="0"/>
                                  <w:marTop w:val="0"/>
                                  <w:marBottom w:val="0"/>
                                  <w:divBdr>
                                    <w:top w:val="none" w:sz="0" w:space="0" w:color="auto"/>
                                    <w:left w:val="none" w:sz="0" w:space="0" w:color="auto"/>
                                    <w:bottom w:val="none" w:sz="0" w:space="0" w:color="auto"/>
                                    <w:right w:val="none" w:sz="0" w:space="0" w:color="auto"/>
                                  </w:divBdr>
                                </w:div>
                                <w:div w:id="14742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178886">
          <w:marLeft w:val="0"/>
          <w:marRight w:val="0"/>
          <w:marTop w:val="0"/>
          <w:marBottom w:val="0"/>
          <w:divBdr>
            <w:top w:val="none" w:sz="0" w:space="0" w:color="auto"/>
            <w:left w:val="none" w:sz="0" w:space="0" w:color="auto"/>
            <w:bottom w:val="none" w:sz="0" w:space="0" w:color="auto"/>
            <w:right w:val="none" w:sz="0" w:space="0" w:color="auto"/>
          </w:divBdr>
          <w:divsChild>
            <w:div w:id="445001782">
              <w:marLeft w:val="0"/>
              <w:marRight w:val="0"/>
              <w:marTop w:val="0"/>
              <w:marBottom w:val="0"/>
              <w:divBdr>
                <w:top w:val="none" w:sz="0" w:space="0" w:color="auto"/>
                <w:left w:val="none" w:sz="0" w:space="0" w:color="auto"/>
                <w:bottom w:val="none" w:sz="0" w:space="0" w:color="auto"/>
                <w:right w:val="none" w:sz="0" w:space="0" w:color="auto"/>
              </w:divBdr>
            </w:div>
            <w:div w:id="474418386">
              <w:marLeft w:val="0"/>
              <w:marRight w:val="0"/>
              <w:marTop w:val="0"/>
              <w:marBottom w:val="0"/>
              <w:divBdr>
                <w:top w:val="none" w:sz="0" w:space="0" w:color="auto"/>
                <w:left w:val="none" w:sz="0" w:space="0" w:color="auto"/>
                <w:bottom w:val="none" w:sz="0" w:space="0" w:color="auto"/>
                <w:right w:val="none" w:sz="0" w:space="0" w:color="auto"/>
              </w:divBdr>
            </w:div>
            <w:div w:id="8168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4529">
      <w:bodyDiv w:val="1"/>
      <w:marLeft w:val="0"/>
      <w:marRight w:val="0"/>
      <w:marTop w:val="0"/>
      <w:marBottom w:val="0"/>
      <w:divBdr>
        <w:top w:val="none" w:sz="0" w:space="0" w:color="auto"/>
        <w:left w:val="none" w:sz="0" w:space="0" w:color="auto"/>
        <w:bottom w:val="none" w:sz="0" w:space="0" w:color="auto"/>
        <w:right w:val="none" w:sz="0" w:space="0" w:color="auto"/>
      </w:divBdr>
    </w:div>
    <w:div w:id="162831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1253</Words>
  <Characters>7146</Characters>
  <Application>Microsoft Office Word</Application>
  <DocSecurity>0</DocSecurity>
  <Lines>59</Lines>
  <Paragraphs>16</Paragraphs>
  <ScaleCrop>false</ScaleCrop>
  <Company>china</Company>
  <LinksUpToDate>false</LinksUpToDate>
  <CharactersWithSpaces>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unknown</cp:lastModifiedBy>
  <cp:revision>4</cp:revision>
  <dcterms:created xsi:type="dcterms:W3CDTF">2018-05-28T02:59:00Z</dcterms:created>
  <dcterms:modified xsi:type="dcterms:W3CDTF">2018-10-22T08:18:00Z</dcterms:modified>
</cp:coreProperties>
</file>