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DAD5" w14:textId="71D8852F" w:rsidR="00A262B6" w:rsidRPr="006E5022" w:rsidRDefault="00570C28" w:rsidP="006E502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6E5022">
        <w:rPr>
          <w:rFonts w:ascii="宋体" w:eastAsia="宋体" w:hAnsi="宋体" w:hint="eastAsia"/>
          <w:sz w:val="24"/>
          <w:szCs w:val="24"/>
        </w:rPr>
        <w:t>第六届石墨</w:t>
      </w:r>
      <w:proofErr w:type="gramStart"/>
      <w:r w:rsidRPr="006E5022">
        <w:rPr>
          <w:rFonts w:ascii="宋体" w:eastAsia="宋体" w:hAnsi="宋体" w:hint="eastAsia"/>
          <w:sz w:val="24"/>
          <w:szCs w:val="24"/>
        </w:rPr>
        <w:t>烯</w:t>
      </w:r>
      <w:proofErr w:type="gramEnd"/>
      <w:r w:rsidRPr="006E5022">
        <w:rPr>
          <w:rFonts w:ascii="宋体" w:eastAsia="宋体" w:hAnsi="宋体" w:hint="eastAsia"/>
          <w:sz w:val="24"/>
          <w:szCs w:val="24"/>
        </w:rPr>
        <w:t>青年论坛参会总结（张自博）</w:t>
      </w:r>
    </w:p>
    <w:p w14:paraId="07ECB077" w14:textId="7F8AD343" w:rsidR="00570C28" w:rsidRPr="006E5022" w:rsidRDefault="00570C28" w:rsidP="006E502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E5022">
        <w:rPr>
          <w:rFonts w:ascii="宋体" w:eastAsia="宋体" w:hAnsi="宋体" w:hint="eastAsia"/>
          <w:sz w:val="24"/>
          <w:szCs w:val="24"/>
        </w:rPr>
        <w:t>2</w:t>
      </w:r>
      <w:r w:rsidRPr="006E5022">
        <w:rPr>
          <w:rFonts w:ascii="宋体" w:eastAsia="宋体" w:hAnsi="宋体"/>
          <w:sz w:val="24"/>
          <w:szCs w:val="24"/>
        </w:rPr>
        <w:t>018</w:t>
      </w:r>
      <w:r w:rsidRPr="006E5022">
        <w:rPr>
          <w:rFonts w:ascii="宋体" w:eastAsia="宋体" w:hAnsi="宋体" w:hint="eastAsia"/>
          <w:sz w:val="24"/>
          <w:szCs w:val="24"/>
        </w:rPr>
        <w:t>年1</w:t>
      </w:r>
      <w:r w:rsidRPr="006E5022">
        <w:rPr>
          <w:rFonts w:ascii="宋体" w:eastAsia="宋体" w:hAnsi="宋体"/>
          <w:sz w:val="24"/>
          <w:szCs w:val="24"/>
        </w:rPr>
        <w:t>0</w:t>
      </w:r>
      <w:r w:rsidRPr="006E5022">
        <w:rPr>
          <w:rFonts w:ascii="宋体" w:eastAsia="宋体" w:hAnsi="宋体" w:hint="eastAsia"/>
          <w:sz w:val="24"/>
          <w:szCs w:val="24"/>
        </w:rPr>
        <w:t>月1</w:t>
      </w:r>
      <w:r w:rsidRPr="006E5022">
        <w:rPr>
          <w:rFonts w:ascii="宋体" w:eastAsia="宋体" w:hAnsi="宋体"/>
          <w:sz w:val="24"/>
          <w:szCs w:val="24"/>
        </w:rPr>
        <w:t>2</w:t>
      </w:r>
      <w:r w:rsidRPr="006E5022">
        <w:rPr>
          <w:rFonts w:ascii="宋体" w:eastAsia="宋体" w:hAnsi="宋体" w:hint="eastAsia"/>
          <w:sz w:val="24"/>
          <w:szCs w:val="24"/>
        </w:rPr>
        <w:t>日，有幸在刘老师的带领下，前往甘肃兰州参加第六届石墨</w:t>
      </w:r>
      <w:proofErr w:type="gramStart"/>
      <w:r w:rsidRPr="006E5022">
        <w:rPr>
          <w:rFonts w:ascii="宋体" w:eastAsia="宋体" w:hAnsi="宋体" w:hint="eastAsia"/>
          <w:sz w:val="24"/>
          <w:szCs w:val="24"/>
        </w:rPr>
        <w:t>烯</w:t>
      </w:r>
      <w:proofErr w:type="gramEnd"/>
      <w:r w:rsidRPr="006E5022">
        <w:rPr>
          <w:rFonts w:ascii="宋体" w:eastAsia="宋体" w:hAnsi="宋体" w:hint="eastAsia"/>
          <w:sz w:val="24"/>
          <w:szCs w:val="24"/>
        </w:rPr>
        <w:t>青年论坛，此次会议聚集了石墨</w:t>
      </w:r>
      <w:proofErr w:type="gramStart"/>
      <w:r w:rsidRPr="006E5022">
        <w:rPr>
          <w:rFonts w:ascii="宋体" w:eastAsia="宋体" w:hAnsi="宋体" w:hint="eastAsia"/>
          <w:sz w:val="24"/>
          <w:szCs w:val="24"/>
        </w:rPr>
        <w:t>烯</w:t>
      </w:r>
      <w:proofErr w:type="gramEnd"/>
      <w:r w:rsidRPr="006E5022">
        <w:rPr>
          <w:rFonts w:ascii="宋体" w:eastAsia="宋体" w:hAnsi="宋体" w:hint="eastAsia"/>
          <w:sz w:val="24"/>
          <w:szCs w:val="24"/>
        </w:rPr>
        <w:t>方向的牛人，方向涵盖石墨烯的各方面应用，</w:t>
      </w:r>
      <w:r w:rsidR="00610C87" w:rsidRPr="006E5022">
        <w:rPr>
          <w:rFonts w:ascii="宋体" w:eastAsia="宋体" w:hAnsi="宋体" w:hint="eastAsia"/>
          <w:sz w:val="24"/>
          <w:szCs w:val="24"/>
        </w:rPr>
        <w:t>光，电，热，磁等各领域，各位学者的精彩报告传递着不同的研究思想，这是一场知识汲取的盛宴。</w:t>
      </w:r>
    </w:p>
    <w:p w14:paraId="79CF4A5E" w14:textId="5D395F33" w:rsidR="006E5022" w:rsidRPr="006E5022" w:rsidRDefault="00610C87" w:rsidP="006E502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E5022">
        <w:rPr>
          <w:rFonts w:ascii="宋体" w:eastAsia="宋体" w:hAnsi="宋体" w:hint="eastAsia"/>
          <w:sz w:val="24"/>
          <w:szCs w:val="24"/>
        </w:rPr>
        <w:t>1</w:t>
      </w:r>
      <w:r w:rsidRPr="006E5022">
        <w:rPr>
          <w:rFonts w:ascii="宋体" w:eastAsia="宋体" w:hAnsi="宋体"/>
          <w:sz w:val="24"/>
          <w:szCs w:val="24"/>
        </w:rPr>
        <w:t>3</w:t>
      </w:r>
      <w:r w:rsidRPr="006E5022">
        <w:rPr>
          <w:rFonts w:ascii="宋体" w:eastAsia="宋体" w:hAnsi="宋体" w:hint="eastAsia"/>
          <w:sz w:val="24"/>
          <w:szCs w:val="24"/>
        </w:rPr>
        <w:t>日，进行了隆重的论坛开幕仪式，首先由兰化所所长致辞，随后薛群基院士对石墨</w:t>
      </w:r>
      <w:proofErr w:type="gramStart"/>
      <w:r w:rsidRPr="006E5022">
        <w:rPr>
          <w:rFonts w:ascii="宋体" w:eastAsia="宋体" w:hAnsi="宋体" w:hint="eastAsia"/>
          <w:sz w:val="24"/>
          <w:szCs w:val="24"/>
        </w:rPr>
        <w:t>烯</w:t>
      </w:r>
      <w:proofErr w:type="gramEnd"/>
      <w:r w:rsidRPr="006E5022">
        <w:rPr>
          <w:rFonts w:ascii="宋体" w:eastAsia="宋体" w:hAnsi="宋体" w:hint="eastAsia"/>
          <w:sz w:val="24"/>
          <w:szCs w:val="24"/>
        </w:rPr>
        <w:t>新材料进行展望，之后吴明红女士《石墨烯微观结构精准调控及其相关应用》的报告，让我对石墨</w:t>
      </w:r>
      <w:proofErr w:type="gramStart"/>
      <w:r w:rsidRPr="006E5022">
        <w:rPr>
          <w:rFonts w:ascii="宋体" w:eastAsia="宋体" w:hAnsi="宋体" w:hint="eastAsia"/>
          <w:sz w:val="24"/>
          <w:szCs w:val="24"/>
        </w:rPr>
        <w:t>烯微纳结构</w:t>
      </w:r>
      <w:proofErr w:type="gramEnd"/>
      <w:r w:rsidRPr="006E5022">
        <w:rPr>
          <w:rFonts w:ascii="宋体" w:eastAsia="宋体" w:hAnsi="宋体" w:hint="eastAsia"/>
          <w:sz w:val="24"/>
          <w:szCs w:val="24"/>
        </w:rPr>
        <w:t>的可控制备，尺寸及表面特性的系统调控设深受启发，尤其是对氧化石墨</w:t>
      </w:r>
      <w:proofErr w:type="gramStart"/>
      <w:r w:rsidRPr="006E5022">
        <w:rPr>
          <w:rFonts w:ascii="宋体" w:eastAsia="宋体" w:hAnsi="宋体" w:hint="eastAsia"/>
          <w:sz w:val="24"/>
          <w:szCs w:val="24"/>
        </w:rPr>
        <w:t>烯</w:t>
      </w:r>
      <w:proofErr w:type="gramEnd"/>
      <w:r w:rsidRPr="006E5022">
        <w:rPr>
          <w:rFonts w:ascii="宋体" w:eastAsia="宋体" w:hAnsi="宋体" w:hint="eastAsia"/>
          <w:sz w:val="24"/>
          <w:szCs w:val="24"/>
        </w:rPr>
        <w:t>超薄膜的调控，实现了离子筛分。</w:t>
      </w:r>
      <w:r w:rsidR="00402D1C" w:rsidRPr="006E5022">
        <w:rPr>
          <w:rFonts w:ascii="宋体" w:eastAsia="宋体" w:hAnsi="宋体" w:hint="eastAsia"/>
          <w:sz w:val="24"/>
          <w:szCs w:val="24"/>
        </w:rPr>
        <w:t>对于污水</w:t>
      </w:r>
      <w:r w:rsidR="007469DD" w:rsidRPr="006E5022">
        <w:rPr>
          <w:rFonts w:ascii="宋体" w:eastAsia="宋体" w:hAnsi="宋体" w:hint="eastAsia"/>
          <w:sz w:val="24"/>
          <w:szCs w:val="24"/>
        </w:rPr>
        <w:t>净化有着很大意义，</w:t>
      </w:r>
      <w:r w:rsidR="00402D1C" w:rsidRPr="006E5022">
        <w:rPr>
          <w:rFonts w:ascii="宋体" w:eastAsia="宋体" w:hAnsi="宋体" w:hint="eastAsia"/>
          <w:sz w:val="24"/>
          <w:szCs w:val="24"/>
        </w:rPr>
        <w:t>此外曲良体教授由石墨</w:t>
      </w:r>
      <w:proofErr w:type="gramStart"/>
      <w:r w:rsidR="00402D1C" w:rsidRPr="006E5022">
        <w:rPr>
          <w:rFonts w:ascii="宋体" w:eastAsia="宋体" w:hAnsi="宋体" w:hint="eastAsia"/>
          <w:sz w:val="24"/>
          <w:szCs w:val="24"/>
        </w:rPr>
        <w:t>烯</w:t>
      </w:r>
      <w:proofErr w:type="gramEnd"/>
      <w:r w:rsidR="00402D1C" w:rsidRPr="006E5022">
        <w:rPr>
          <w:rFonts w:ascii="宋体" w:eastAsia="宋体" w:hAnsi="宋体" w:hint="eastAsia"/>
          <w:sz w:val="24"/>
          <w:szCs w:val="24"/>
        </w:rPr>
        <w:t>吸水膨胀，脱水收缩的现象，引发转换成动能，动能再转变为电能的思考，从而玩转了石墨烯，当然这背后有很多科学道理，比如是氧化石墨烯o官能团的梯度分布。此外来自北航的程群峰老师，从贝壳的微观结构出发，引发有机-无机层层组装，增强断裂韧性的思考，对于无机材料的层间调控也是玩出花样，通过不同手段实现层间不同的作用力，如氢键，共价键等对层间进行调控。来自宁波材料所的王立平老师把石墨</w:t>
      </w:r>
      <w:proofErr w:type="gramStart"/>
      <w:r w:rsidR="00402D1C" w:rsidRPr="006E5022">
        <w:rPr>
          <w:rFonts w:ascii="宋体" w:eastAsia="宋体" w:hAnsi="宋体" w:hint="eastAsia"/>
          <w:sz w:val="24"/>
          <w:szCs w:val="24"/>
        </w:rPr>
        <w:t>烯</w:t>
      </w:r>
      <w:proofErr w:type="gramEnd"/>
      <w:r w:rsidR="00402D1C" w:rsidRPr="006E5022">
        <w:rPr>
          <w:rFonts w:ascii="宋体" w:eastAsia="宋体" w:hAnsi="宋体" w:hint="eastAsia"/>
          <w:sz w:val="24"/>
          <w:szCs w:val="24"/>
        </w:rPr>
        <w:t>用作防腐涂料，对海洋防腐，减少资源的浪费做出了贡献。</w:t>
      </w:r>
      <w:r w:rsidR="007469DD" w:rsidRPr="006E5022">
        <w:rPr>
          <w:rFonts w:ascii="宋体" w:eastAsia="宋体" w:hAnsi="宋体" w:hint="eastAsia"/>
          <w:sz w:val="24"/>
          <w:szCs w:val="24"/>
        </w:rPr>
        <w:t>下午的会议刘兆平研究员主持，刘老师的主持幽默风趣，</w:t>
      </w:r>
      <w:r w:rsidR="007469DD" w:rsidRPr="006E5022">
        <w:rPr>
          <w:rFonts w:ascii="宋体" w:eastAsia="宋体" w:hAnsi="宋体"/>
          <w:sz w:val="24"/>
          <w:szCs w:val="24"/>
        </w:rPr>
        <w:t>刘老师在报告中介绍了从三维石墨</w:t>
      </w:r>
      <w:proofErr w:type="gramStart"/>
      <w:r w:rsidR="007469DD" w:rsidRPr="006E5022">
        <w:rPr>
          <w:rFonts w:ascii="宋体" w:eastAsia="宋体" w:hAnsi="宋体"/>
          <w:sz w:val="24"/>
          <w:szCs w:val="24"/>
        </w:rPr>
        <w:t>烯</w:t>
      </w:r>
      <w:proofErr w:type="gramEnd"/>
      <w:r w:rsidR="007469DD" w:rsidRPr="006E5022">
        <w:rPr>
          <w:rFonts w:ascii="宋体" w:eastAsia="宋体" w:hAnsi="宋体"/>
          <w:sz w:val="24"/>
          <w:szCs w:val="24"/>
        </w:rPr>
        <w:t>材料的制备再到金属</w:t>
      </w:r>
      <w:proofErr w:type="gramStart"/>
      <w:r w:rsidR="007469DD" w:rsidRPr="006E5022">
        <w:rPr>
          <w:rFonts w:ascii="宋体" w:eastAsia="宋体" w:hAnsi="宋体"/>
          <w:sz w:val="24"/>
          <w:szCs w:val="24"/>
        </w:rPr>
        <w:t>锂</w:t>
      </w:r>
      <w:proofErr w:type="gramEnd"/>
      <w:r w:rsidR="007469DD" w:rsidRPr="006E5022">
        <w:rPr>
          <w:rFonts w:ascii="宋体" w:eastAsia="宋体" w:hAnsi="宋体"/>
          <w:sz w:val="24"/>
          <w:szCs w:val="24"/>
        </w:rPr>
        <w:t>复合负极上面应用的一系列完整的工作，最后，刘老师强调，该方法是实现金属</w:t>
      </w:r>
      <w:proofErr w:type="gramStart"/>
      <w:r w:rsidR="007469DD" w:rsidRPr="006E5022">
        <w:rPr>
          <w:rFonts w:ascii="宋体" w:eastAsia="宋体" w:hAnsi="宋体"/>
          <w:sz w:val="24"/>
          <w:szCs w:val="24"/>
        </w:rPr>
        <w:t>锂</w:t>
      </w:r>
      <w:proofErr w:type="gramEnd"/>
      <w:r w:rsidR="007469DD" w:rsidRPr="006E5022">
        <w:rPr>
          <w:rFonts w:ascii="宋体" w:eastAsia="宋体" w:hAnsi="宋体"/>
          <w:sz w:val="24"/>
          <w:szCs w:val="24"/>
        </w:rPr>
        <w:t>负极大规模产业化技术的关键，同时也宣布了实验室在这方面的布局</w:t>
      </w:r>
      <w:r w:rsidR="007469DD" w:rsidRPr="006E5022">
        <w:rPr>
          <w:rFonts w:ascii="宋体" w:eastAsia="宋体" w:hAnsi="宋体" w:hint="eastAsia"/>
          <w:sz w:val="24"/>
          <w:szCs w:val="24"/>
        </w:rPr>
        <w:t>。高超团队的高可</w:t>
      </w:r>
      <w:proofErr w:type="gramStart"/>
      <w:r w:rsidR="007469DD" w:rsidRPr="006E5022">
        <w:rPr>
          <w:rFonts w:ascii="宋体" w:eastAsia="宋体" w:hAnsi="宋体" w:hint="eastAsia"/>
          <w:sz w:val="24"/>
          <w:szCs w:val="24"/>
        </w:rPr>
        <w:t>拉伸全碳气</w:t>
      </w:r>
      <w:proofErr w:type="gramEnd"/>
      <w:r w:rsidR="007469DD" w:rsidRPr="006E5022">
        <w:rPr>
          <w:rFonts w:ascii="宋体" w:eastAsia="宋体" w:hAnsi="宋体" w:hint="eastAsia"/>
          <w:sz w:val="24"/>
          <w:szCs w:val="24"/>
        </w:rPr>
        <w:t>凝胶的报告让我学习到很多，包括如何有逻辑的</w:t>
      </w:r>
      <w:bookmarkStart w:id="0" w:name="_GoBack"/>
      <w:bookmarkEnd w:id="0"/>
      <w:r w:rsidR="007469DD" w:rsidRPr="006E5022">
        <w:rPr>
          <w:rFonts w:ascii="宋体" w:eastAsia="宋体" w:hAnsi="宋体" w:hint="eastAsia"/>
          <w:sz w:val="24"/>
          <w:szCs w:val="24"/>
        </w:rPr>
        <w:t>进行报告。随后我赶到第二会场，晏成林的《下一代锂金属电池及其原位机理研究》让我引发思考，电池是个复杂的系统，很多都是一个黑箱，无法得知真实的情况，</w:t>
      </w:r>
      <w:r w:rsidR="00F078B7" w:rsidRPr="006E5022">
        <w:rPr>
          <w:rFonts w:ascii="宋体" w:eastAsia="宋体" w:hAnsi="宋体" w:hint="eastAsia"/>
          <w:sz w:val="24"/>
          <w:szCs w:val="24"/>
        </w:rPr>
        <w:t>而对其进行原位观察，意味着能更好了解反应的过程，形核，生长，这期间到底发生了什么。打破了这个黑箱，对于</w:t>
      </w:r>
      <w:proofErr w:type="gramStart"/>
      <w:r w:rsidR="00F078B7" w:rsidRPr="006E5022">
        <w:rPr>
          <w:rFonts w:ascii="宋体" w:eastAsia="宋体" w:hAnsi="宋体" w:hint="eastAsia"/>
          <w:sz w:val="24"/>
          <w:szCs w:val="24"/>
        </w:rPr>
        <w:t>锂</w:t>
      </w:r>
      <w:proofErr w:type="gramEnd"/>
      <w:r w:rsidR="00F078B7" w:rsidRPr="006E5022">
        <w:rPr>
          <w:rFonts w:ascii="宋体" w:eastAsia="宋体" w:hAnsi="宋体" w:hint="eastAsia"/>
          <w:sz w:val="24"/>
          <w:szCs w:val="24"/>
        </w:rPr>
        <w:t>金属电池发展很有意义。之后是崔光磊老师的报告，电池有很多界面，界面的研究对于提升电池性能有极为关键的作用，电解液成分的不同会导致S</w:t>
      </w:r>
      <w:r w:rsidR="00F078B7" w:rsidRPr="006E5022">
        <w:rPr>
          <w:rFonts w:ascii="宋体" w:eastAsia="宋体" w:hAnsi="宋体"/>
          <w:sz w:val="24"/>
          <w:szCs w:val="24"/>
        </w:rPr>
        <w:t>EI</w:t>
      </w:r>
      <w:r w:rsidR="00F078B7" w:rsidRPr="006E5022">
        <w:rPr>
          <w:rFonts w:ascii="宋体" w:eastAsia="宋体" w:hAnsi="宋体" w:hint="eastAsia"/>
          <w:sz w:val="24"/>
          <w:szCs w:val="24"/>
        </w:rPr>
        <w:t>的不同，从而影响电极-电解液的界面，对于</w:t>
      </w:r>
      <w:proofErr w:type="gramStart"/>
      <w:r w:rsidR="00F078B7" w:rsidRPr="006E5022">
        <w:rPr>
          <w:rFonts w:ascii="宋体" w:eastAsia="宋体" w:hAnsi="宋体" w:hint="eastAsia"/>
          <w:sz w:val="24"/>
          <w:szCs w:val="24"/>
        </w:rPr>
        <w:t>锂</w:t>
      </w:r>
      <w:proofErr w:type="gramEnd"/>
      <w:r w:rsidR="00F078B7" w:rsidRPr="006E5022">
        <w:rPr>
          <w:rFonts w:ascii="宋体" w:eastAsia="宋体" w:hAnsi="宋体" w:hint="eastAsia"/>
          <w:sz w:val="24"/>
          <w:szCs w:val="24"/>
        </w:rPr>
        <w:t>金属的沉积和溶解起着重大影响。让我引发</w:t>
      </w:r>
      <w:proofErr w:type="gramStart"/>
      <w:r w:rsidR="00F078B7" w:rsidRPr="006E5022">
        <w:rPr>
          <w:rFonts w:ascii="宋体" w:eastAsia="宋体" w:hAnsi="宋体" w:hint="eastAsia"/>
          <w:sz w:val="24"/>
          <w:szCs w:val="24"/>
        </w:rPr>
        <w:t>对于固液界面</w:t>
      </w:r>
      <w:proofErr w:type="gramEnd"/>
      <w:r w:rsidR="00F078B7" w:rsidRPr="006E5022">
        <w:rPr>
          <w:rFonts w:ascii="宋体" w:eastAsia="宋体" w:hAnsi="宋体" w:hint="eastAsia"/>
          <w:sz w:val="24"/>
          <w:szCs w:val="24"/>
        </w:rPr>
        <w:t>的思考，这还是个黑箱，里面可以调控的因素还很多。之后是来自清华大学张强教授关于《固态电解质保护的锂碳复合电极》的精彩报告，引发三个思考，</w:t>
      </w:r>
      <w:r w:rsidR="00F078B7" w:rsidRPr="006E5022">
        <w:rPr>
          <w:rFonts w:ascii="宋体" w:eastAsia="宋体" w:hAnsi="宋体"/>
          <w:sz w:val="24"/>
          <w:szCs w:val="24"/>
        </w:rPr>
        <w:t>SEI</w:t>
      </w:r>
      <w:r w:rsidR="00F078B7" w:rsidRPr="006E5022">
        <w:rPr>
          <w:rFonts w:ascii="宋体" w:eastAsia="宋体" w:hAnsi="宋体" w:hint="eastAsia"/>
          <w:sz w:val="24"/>
          <w:szCs w:val="24"/>
        </w:rPr>
        <w:t>在锂金属电池的作</w:t>
      </w:r>
      <w:r w:rsidR="00F078B7" w:rsidRPr="006E5022">
        <w:rPr>
          <w:rFonts w:ascii="宋体" w:eastAsia="宋体" w:hAnsi="宋体" w:hint="eastAsia"/>
          <w:sz w:val="24"/>
          <w:szCs w:val="24"/>
        </w:rPr>
        <w:lastRenderedPageBreak/>
        <w:t>用？如何获得稳定的S</w:t>
      </w:r>
      <w:r w:rsidR="00F078B7" w:rsidRPr="006E5022">
        <w:rPr>
          <w:rFonts w:ascii="宋体" w:eastAsia="宋体" w:hAnsi="宋体"/>
          <w:sz w:val="24"/>
          <w:szCs w:val="24"/>
        </w:rPr>
        <w:t>EI</w:t>
      </w:r>
      <w:r w:rsidR="00F078B7" w:rsidRPr="006E5022">
        <w:rPr>
          <w:rFonts w:ascii="宋体" w:eastAsia="宋体" w:hAnsi="宋体" w:hint="eastAsia"/>
          <w:sz w:val="24"/>
          <w:szCs w:val="24"/>
        </w:rPr>
        <w:t>？怎么诱导均匀的锂沉积？张老师在锂金属方向，有很多漂亮的工作，</w:t>
      </w:r>
      <w:proofErr w:type="gramStart"/>
      <w:r w:rsidR="00F078B7" w:rsidRPr="006E5022">
        <w:rPr>
          <w:rFonts w:ascii="宋体" w:eastAsia="宋体" w:hAnsi="宋体" w:hint="eastAsia"/>
          <w:sz w:val="24"/>
          <w:szCs w:val="24"/>
        </w:rPr>
        <w:t>对于固液界面</w:t>
      </w:r>
      <w:proofErr w:type="gramEnd"/>
      <w:r w:rsidR="00F078B7" w:rsidRPr="006E5022">
        <w:rPr>
          <w:rFonts w:ascii="宋体" w:eastAsia="宋体" w:hAnsi="宋体" w:hint="eastAsia"/>
          <w:sz w:val="24"/>
          <w:szCs w:val="24"/>
        </w:rPr>
        <w:t>也有很大关注，还有对于S</w:t>
      </w:r>
      <w:r w:rsidR="00F078B7" w:rsidRPr="006E5022">
        <w:rPr>
          <w:rFonts w:ascii="宋体" w:eastAsia="宋体" w:hAnsi="宋体"/>
          <w:sz w:val="24"/>
          <w:szCs w:val="24"/>
        </w:rPr>
        <w:t>EI</w:t>
      </w:r>
      <w:r w:rsidR="00F078B7" w:rsidRPr="006E5022">
        <w:rPr>
          <w:rFonts w:ascii="宋体" w:eastAsia="宋体" w:hAnsi="宋体" w:hint="eastAsia"/>
          <w:sz w:val="24"/>
          <w:szCs w:val="24"/>
        </w:rPr>
        <w:t>的认识和调控，我们仍然认为是一个黑箱，所以这里还有很大的</w:t>
      </w:r>
      <w:r w:rsidR="006E5022" w:rsidRPr="006E5022">
        <w:rPr>
          <w:rFonts w:ascii="宋体" w:eastAsia="宋体" w:hAnsi="宋体" w:hint="eastAsia"/>
          <w:sz w:val="24"/>
          <w:szCs w:val="24"/>
        </w:rPr>
        <w:t>发挥空间。深受鼓舞。也引发对锂金属负极的保护的思考。</w:t>
      </w:r>
    </w:p>
    <w:p w14:paraId="7D060748" w14:textId="15B85212" w:rsidR="006E5022" w:rsidRPr="006E5022" w:rsidRDefault="006E5022" w:rsidP="006E502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E5022">
        <w:rPr>
          <w:rFonts w:ascii="宋体" w:eastAsia="宋体" w:hAnsi="宋体" w:hint="eastAsia"/>
          <w:sz w:val="24"/>
          <w:szCs w:val="24"/>
        </w:rPr>
        <w:t>这次参会老师们精彩的报告，让我学到如何进行思考，如何进行研究，对于一个课题的入手该有怎样的思考和准备。会中很多优秀学生的报告，这让我陷入深思，舞台就在那里，能不能上去也表演，平台就在这里，能不能用好，跳的跟高，更远。感谢这次参会的机会，感谢现在所拥有的实验室的平台，这次参会，对我今后的研究生活有很好的启发，我将结合这次参会学到的，进行自我的规划，更加高效，聪明的工作。</w:t>
      </w:r>
    </w:p>
    <w:p w14:paraId="28B7429F" w14:textId="1939F653" w:rsidR="006E5022" w:rsidRDefault="006E5022" w:rsidP="00402D1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14:paraId="7B4AEB84" w14:textId="77777777" w:rsidR="00F078B7" w:rsidRPr="00F078B7" w:rsidRDefault="00F078B7" w:rsidP="00402D1C">
      <w:pPr>
        <w:ind w:firstLineChars="200" w:firstLine="420"/>
        <w:rPr>
          <w:rFonts w:hint="eastAsia"/>
        </w:rPr>
      </w:pPr>
    </w:p>
    <w:p w14:paraId="23584473" w14:textId="77777777" w:rsidR="007469DD" w:rsidRPr="007469DD" w:rsidRDefault="007469DD" w:rsidP="00402D1C">
      <w:pPr>
        <w:ind w:firstLineChars="200" w:firstLine="420"/>
        <w:rPr>
          <w:rFonts w:hint="eastAsia"/>
        </w:rPr>
      </w:pPr>
    </w:p>
    <w:sectPr w:rsidR="007469DD" w:rsidRPr="0074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723C" w14:textId="77777777" w:rsidR="00B85854" w:rsidRDefault="00B85854" w:rsidP="00570C28">
      <w:r>
        <w:separator/>
      </w:r>
    </w:p>
  </w:endnote>
  <w:endnote w:type="continuationSeparator" w:id="0">
    <w:p w14:paraId="0C8BA3E9" w14:textId="77777777" w:rsidR="00B85854" w:rsidRDefault="00B85854" w:rsidP="005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723A" w14:textId="77777777" w:rsidR="00B85854" w:rsidRDefault="00B85854" w:rsidP="00570C28">
      <w:r>
        <w:separator/>
      </w:r>
    </w:p>
  </w:footnote>
  <w:footnote w:type="continuationSeparator" w:id="0">
    <w:p w14:paraId="0BAE9C71" w14:textId="77777777" w:rsidR="00B85854" w:rsidRDefault="00B85854" w:rsidP="0057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85"/>
    <w:rsid w:val="00402D1C"/>
    <w:rsid w:val="00570C28"/>
    <w:rsid w:val="00610C87"/>
    <w:rsid w:val="006E5022"/>
    <w:rsid w:val="007469DD"/>
    <w:rsid w:val="00750B85"/>
    <w:rsid w:val="00A262B6"/>
    <w:rsid w:val="00B85854"/>
    <w:rsid w:val="00F0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61773"/>
  <w15:chartTrackingRefBased/>
  <w15:docId w15:val="{32EAB710-ABFA-488B-B124-BED41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小小 张</dc:creator>
  <cp:keywords/>
  <dc:description/>
  <cp:lastModifiedBy>小小 张</cp:lastModifiedBy>
  <cp:revision>2</cp:revision>
  <dcterms:created xsi:type="dcterms:W3CDTF">2018-10-22T01:07:00Z</dcterms:created>
  <dcterms:modified xsi:type="dcterms:W3CDTF">2018-10-22T02:08:00Z</dcterms:modified>
</cp:coreProperties>
</file>